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6AD1" w14:textId="77777777" w:rsidR="001A45A3" w:rsidRDefault="00C55B4C">
      <w:pPr>
        <w:spacing w:before="240" w:after="240"/>
        <w:jc w:val="center"/>
        <w:rPr>
          <w:rFonts w:ascii="Tahoma" w:eastAsia="Tahoma" w:hAnsi="Tahoma" w:cs="Tahoma"/>
          <w:b/>
          <w:sz w:val="24"/>
          <w:szCs w:val="24"/>
        </w:rPr>
      </w:pPr>
      <w:r>
        <w:rPr>
          <w:rFonts w:ascii="Tahoma" w:eastAsia="Tahoma" w:hAnsi="Tahoma" w:cs="Tahoma"/>
          <w:b/>
          <w:noProof/>
          <w:sz w:val="24"/>
          <w:szCs w:val="24"/>
        </w:rPr>
        <w:drawing>
          <wp:inline distT="114300" distB="114300" distL="114300" distR="114300" wp14:anchorId="604FAE37" wp14:editId="6BDB53BD">
            <wp:extent cx="809625" cy="781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09625" cy="781050"/>
                    </a:xfrm>
                    <a:prstGeom prst="rect">
                      <a:avLst/>
                    </a:prstGeom>
                    <a:ln/>
                  </pic:spPr>
                </pic:pic>
              </a:graphicData>
            </a:graphic>
          </wp:inline>
        </w:drawing>
      </w:r>
    </w:p>
    <w:p w14:paraId="0B5EBB68" w14:textId="77777777" w:rsidR="001A45A3" w:rsidRPr="00C50849" w:rsidRDefault="00C55B4C">
      <w:pPr>
        <w:jc w:val="center"/>
        <w:rPr>
          <w:rFonts w:ascii="Book Antiqua" w:eastAsia="Tahoma" w:hAnsi="Book Antiqua" w:cs="Tahoma"/>
          <w:bCs/>
        </w:rPr>
      </w:pPr>
      <w:r w:rsidRPr="00C50849">
        <w:rPr>
          <w:rFonts w:ascii="Book Antiqua" w:eastAsia="Tahoma" w:hAnsi="Book Antiqua" w:cs="Tahoma"/>
          <w:bCs/>
        </w:rPr>
        <w:t>The Permanent Mission of the Republic of Kenya</w:t>
      </w:r>
    </w:p>
    <w:p w14:paraId="4C483256" w14:textId="77777777" w:rsidR="001A45A3" w:rsidRPr="00C50849" w:rsidRDefault="00C55B4C">
      <w:pPr>
        <w:jc w:val="center"/>
        <w:rPr>
          <w:rFonts w:ascii="Book Antiqua" w:eastAsia="Tahoma" w:hAnsi="Book Antiqua" w:cs="Tahoma"/>
          <w:bCs/>
        </w:rPr>
      </w:pPr>
      <w:r w:rsidRPr="00C50849">
        <w:rPr>
          <w:rFonts w:ascii="Book Antiqua" w:eastAsia="Tahoma" w:hAnsi="Book Antiqua" w:cs="Tahoma"/>
          <w:bCs/>
        </w:rPr>
        <w:t>To the United Nations – New York</w:t>
      </w:r>
    </w:p>
    <w:p w14:paraId="08BFF7DE" w14:textId="232FAD21" w:rsidR="001A45A3" w:rsidRDefault="00C55B4C" w:rsidP="00C50849">
      <w:pPr>
        <w:pBdr>
          <w:bottom w:val="single" w:sz="4" w:space="1" w:color="auto"/>
        </w:pBdr>
        <w:jc w:val="center"/>
        <w:rPr>
          <w:rFonts w:ascii="Book Antiqua" w:eastAsia="Tahoma" w:hAnsi="Book Antiqua" w:cs="Tahoma"/>
          <w:bCs/>
        </w:rPr>
      </w:pPr>
      <w:r w:rsidRPr="00C50849">
        <w:rPr>
          <w:rFonts w:ascii="Book Antiqua" w:eastAsia="Tahoma" w:hAnsi="Book Antiqua" w:cs="Tahoma"/>
          <w:bCs/>
        </w:rPr>
        <w:t>Security Council- 2021-2022</w:t>
      </w:r>
    </w:p>
    <w:p w14:paraId="7711935E" w14:textId="784F68D1" w:rsidR="00C50849" w:rsidRDefault="00C50849" w:rsidP="00C50849">
      <w:pPr>
        <w:pBdr>
          <w:bottom w:val="single" w:sz="4" w:space="1" w:color="auto"/>
        </w:pBdr>
        <w:jc w:val="center"/>
        <w:rPr>
          <w:rFonts w:ascii="Book Antiqua" w:eastAsia="Tahoma" w:hAnsi="Book Antiqua" w:cs="Tahoma"/>
          <w:bCs/>
        </w:rPr>
      </w:pPr>
    </w:p>
    <w:p w14:paraId="19751AE1" w14:textId="77777777" w:rsidR="00C50849" w:rsidRDefault="00C50849" w:rsidP="00C50849">
      <w:pPr>
        <w:pBdr>
          <w:bottom w:val="single" w:sz="4" w:space="1" w:color="auto"/>
        </w:pBdr>
        <w:jc w:val="center"/>
        <w:rPr>
          <w:rFonts w:ascii="Book Antiqua" w:eastAsia="Tahoma" w:hAnsi="Book Antiqua" w:cs="Tahoma"/>
          <w:bCs/>
        </w:rPr>
      </w:pPr>
    </w:p>
    <w:p w14:paraId="2360A075" w14:textId="77777777" w:rsidR="00F86A43" w:rsidRDefault="00F86A43">
      <w:pPr>
        <w:jc w:val="center"/>
        <w:rPr>
          <w:rFonts w:ascii="Tahoma" w:eastAsia="Tahoma" w:hAnsi="Tahoma" w:cs="Tahoma"/>
          <w:bCs/>
          <w:sz w:val="28"/>
          <w:szCs w:val="28"/>
        </w:rPr>
      </w:pPr>
    </w:p>
    <w:p w14:paraId="316324DF" w14:textId="302C024A" w:rsidR="001A45A3" w:rsidRPr="00C50849" w:rsidRDefault="00773AD8">
      <w:pPr>
        <w:jc w:val="center"/>
        <w:rPr>
          <w:rFonts w:ascii="Tahoma" w:eastAsia="Tahoma" w:hAnsi="Tahoma" w:cs="Tahoma"/>
          <w:bCs/>
          <w:sz w:val="28"/>
          <w:szCs w:val="28"/>
        </w:rPr>
      </w:pPr>
      <w:r w:rsidRPr="00C50849">
        <w:rPr>
          <w:rFonts w:ascii="Tahoma" w:eastAsia="Tahoma" w:hAnsi="Tahoma" w:cs="Tahoma"/>
          <w:bCs/>
          <w:sz w:val="28"/>
          <w:szCs w:val="28"/>
        </w:rPr>
        <w:t>BRIEFING ON THE UNITED NATIONS MISSION IN KOSOVO (UNMIK)</w:t>
      </w:r>
    </w:p>
    <w:p w14:paraId="52A3546E" w14:textId="77777777" w:rsidR="00773AD8" w:rsidRPr="00C50849" w:rsidRDefault="00773AD8">
      <w:pPr>
        <w:jc w:val="center"/>
        <w:rPr>
          <w:rFonts w:ascii="Tahoma" w:eastAsia="Tahoma" w:hAnsi="Tahoma" w:cs="Tahoma"/>
          <w:bCs/>
          <w:sz w:val="28"/>
          <w:szCs w:val="28"/>
        </w:rPr>
      </w:pPr>
    </w:p>
    <w:p w14:paraId="100B970E" w14:textId="5EEAD980" w:rsidR="00773AD8" w:rsidRPr="00C50849" w:rsidRDefault="00773AD8">
      <w:pPr>
        <w:jc w:val="center"/>
        <w:rPr>
          <w:rFonts w:ascii="Tahoma" w:eastAsia="Tahoma" w:hAnsi="Tahoma" w:cs="Tahoma"/>
          <w:bCs/>
          <w:sz w:val="28"/>
          <w:szCs w:val="28"/>
        </w:rPr>
      </w:pPr>
      <w:r w:rsidRPr="00C50849">
        <w:rPr>
          <w:rFonts w:ascii="Tahoma" w:eastAsia="Tahoma" w:hAnsi="Tahoma" w:cs="Tahoma"/>
          <w:bCs/>
          <w:sz w:val="28"/>
          <w:szCs w:val="28"/>
        </w:rPr>
        <w:t>FRIDAY, 15 OCTOBER 2021 - (10:00 AM)</w:t>
      </w:r>
    </w:p>
    <w:p w14:paraId="72A6DFA9" w14:textId="77777777" w:rsidR="00773AD8" w:rsidRPr="00C50849" w:rsidRDefault="00773AD8">
      <w:pPr>
        <w:jc w:val="center"/>
        <w:rPr>
          <w:rFonts w:ascii="Tahoma" w:eastAsia="Tahoma" w:hAnsi="Tahoma" w:cs="Tahoma"/>
          <w:bCs/>
          <w:sz w:val="24"/>
          <w:szCs w:val="24"/>
        </w:rPr>
      </w:pPr>
    </w:p>
    <w:p w14:paraId="2CD5DC80" w14:textId="1A39A2EC" w:rsidR="001A45A3" w:rsidRPr="00C50849" w:rsidRDefault="00C55B4C" w:rsidP="00C50849">
      <w:pPr>
        <w:spacing w:line="360" w:lineRule="auto"/>
        <w:jc w:val="center"/>
        <w:rPr>
          <w:rFonts w:ascii="Tahoma" w:eastAsia="Tahoma" w:hAnsi="Tahoma" w:cs="Tahoma"/>
          <w:b/>
          <w:sz w:val="28"/>
          <w:szCs w:val="28"/>
        </w:rPr>
      </w:pPr>
      <w:commentRangeStart w:id="0"/>
      <w:r w:rsidRPr="00C50849">
        <w:rPr>
          <w:rFonts w:ascii="Tahoma" w:eastAsia="Tahoma" w:hAnsi="Tahoma" w:cs="Tahoma"/>
          <w:bCs/>
          <w:sz w:val="28"/>
          <w:szCs w:val="28"/>
        </w:rPr>
        <w:t>STATEMEN</w:t>
      </w:r>
      <w:r w:rsidR="00F86A43">
        <w:rPr>
          <w:rFonts w:ascii="Tahoma" w:eastAsia="Tahoma" w:hAnsi="Tahoma" w:cs="Tahoma"/>
          <w:bCs/>
          <w:sz w:val="28"/>
          <w:szCs w:val="28"/>
        </w:rPr>
        <w:t>T</w:t>
      </w:r>
      <w:r w:rsidRPr="00C50849">
        <w:rPr>
          <w:rFonts w:ascii="Tahoma" w:eastAsia="Tahoma" w:hAnsi="Tahoma" w:cs="Tahoma"/>
          <w:bCs/>
          <w:sz w:val="28"/>
          <w:szCs w:val="28"/>
        </w:rPr>
        <w:t xml:space="preserve"> TO BE DELIVERED BY AMB. MARTIN KIMANI DURING THE UNITED NATIONS SECURITY COUNCIL</w:t>
      </w:r>
      <w:r w:rsidRPr="00C50849">
        <w:rPr>
          <w:rFonts w:ascii="Tahoma" w:eastAsia="Tahoma" w:hAnsi="Tahoma" w:cs="Tahoma"/>
          <w:b/>
          <w:sz w:val="28"/>
          <w:szCs w:val="28"/>
        </w:rPr>
        <w:t xml:space="preserve"> </w:t>
      </w:r>
    </w:p>
    <w:p w14:paraId="6E62CBE4" w14:textId="77777777" w:rsidR="001A45A3" w:rsidRPr="00C50849" w:rsidRDefault="00416AF5" w:rsidP="00C50849">
      <w:pPr>
        <w:spacing w:line="360" w:lineRule="auto"/>
        <w:jc w:val="center"/>
        <w:rPr>
          <w:rFonts w:ascii="Tahoma" w:eastAsia="Tahoma" w:hAnsi="Tahoma" w:cs="Tahoma"/>
          <w:b/>
          <w:sz w:val="28"/>
          <w:szCs w:val="28"/>
        </w:rPr>
      </w:pPr>
      <w:r>
        <w:rPr>
          <w:sz w:val="28"/>
          <w:szCs w:val="28"/>
        </w:rPr>
        <w:pict w14:anchorId="582858BE">
          <v:rect id="_x0000_i1025" style="width:0;height:1.5pt" o:hralign="center" o:hrstd="t" o:hr="t" fillcolor="#a0a0a0" stroked="f"/>
        </w:pict>
      </w:r>
      <w:commentRangeEnd w:id="0"/>
      <w:r w:rsidR="006A53B9">
        <w:rPr>
          <w:rStyle w:val="CommentReference"/>
        </w:rPr>
        <w:commentReference w:id="0"/>
      </w:r>
    </w:p>
    <w:p w14:paraId="5F34EBE7" w14:textId="77777777" w:rsidR="001A45A3" w:rsidRPr="00C50849" w:rsidRDefault="001A45A3" w:rsidP="00C50849">
      <w:pPr>
        <w:spacing w:line="360" w:lineRule="auto"/>
        <w:jc w:val="both"/>
        <w:rPr>
          <w:rFonts w:ascii="Tahoma" w:eastAsia="Tahoma" w:hAnsi="Tahoma" w:cs="Tahoma"/>
          <w:b/>
          <w:sz w:val="28"/>
          <w:szCs w:val="28"/>
        </w:rPr>
      </w:pPr>
    </w:p>
    <w:p w14:paraId="0C4AE359" w14:textId="43DDE9A9" w:rsidR="001A45A3" w:rsidRPr="00C50849" w:rsidRDefault="00C50849" w:rsidP="00C50849">
      <w:pPr>
        <w:numPr>
          <w:ilvl w:val="0"/>
          <w:numId w:val="1"/>
        </w:numPr>
        <w:spacing w:line="360" w:lineRule="auto"/>
        <w:rPr>
          <w:rFonts w:ascii="Tahoma" w:eastAsia="Tahoma" w:hAnsi="Tahoma" w:cs="Tahoma"/>
          <w:sz w:val="28"/>
          <w:szCs w:val="28"/>
        </w:rPr>
      </w:pPr>
      <w:r>
        <w:rPr>
          <w:rFonts w:ascii="Tahoma" w:eastAsia="Tahoma" w:hAnsi="Tahoma" w:cs="Tahoma"/>
          <w:sz w:val="28"/>
          <w:szCs w:val="28"/>
        </w:rPr>
        <w:t>I t</w:t>
      </w:r>
      <w:r w:rsidR="00C55B4C" w:rsidRPr="00C50849">
        <w:rPr>
          <w:rFonts w:ascii="Tahoma" w:eastAsia="Tahoma" w:hAnsi="Tahoma" w:cs="Tahoma"/>
          <w:sz w:val="28"/>
          <w:szCs w:val="28"/>
        </w:rPr>
        <w:t xml:space="preserve">hank </w:t>
      </w:r>
      <w:r w:rsidR="00D6561F" w:rsidRPr="00C50849">
        <w:rPr>
          <w:rFonts w:ascii="Tahoma" w:eastAsia="Tahoma" w:hAnsi="Tahoma" w:cs="Tahoma"/>
          <w:sz w:val="28"/>
          <w:szCs w:val="28"/>
        </w:rPr>
        <w:t xml:space="preserve">you </w:t>
      </w:r>
      <w:r w:rsidR="00C55B4C" w:rsidRPr="00C50849">
        <w:rPr>
          <w:rFonts w:ascii="Tahoma" w:eastAsia="Tahoma" w:hAnsi="Tahoma" w:cs="Tahoma"/>
          <w:sz w:val="28"/>
          <w:szCs w:val="28"/>
        </w:rPr>
        <w:t xml:space="preserve">SRSG </w:t>
      </w:r>
      <w:proofErr w:type="spellStart"/>
      <w:r w:rsidR="00C55B4C" w:rsidRPr="00C50849">
        <w:rPr>
          <w:rFonts w:ascii="Tahoma" w:eastAsia="Tahoma" w:hAnsi="Tahoma" w:cs="Tahoma"/>
          <w:sz w:val="28"/>
          <w:szCs w:val="28"/>
        </w:rPr>
        <w:t>Zahir</w:t>
      </w:r>
      <w:proofErr w:type="spellEnd"/>
      <w:r w:rsidR="00C55B4C" w:rsidRPr="00C50849">
        <w:rPr>
          <w:rFonts w:ascii="Tahoma" w:eastAsia="Tahoma" w:hAnsi="Tahoma" w:cs="Tahoma"/>
          <w:sz w:val="28"/>
          <w:szCs w:val="28"/>
        </w:rPr>
        <w:t xml:space="preserve"> </w:t>
      </w:r>
      <w:proofErr w:type="spellStart"/>
      <w:r w:rsidR="00C55B4C" w:rsidRPr="00C50849">
        <w:rPr>
          <w:rFonts w:ascii="Tahoma" w:eastAsia="Tahoma" w:hAnsi="Tahoma" w:cs="Tahoma"/>
          <w:sz w:val="28"/>
          <w:szCs w:val="28"/>
        </w:rPr>
        <w:t>Tanin</w:t>
      </w:r>
      <w:proofErr w:type="spellEnd"/>
      <w:r w:rsidR="00C55B4C" w:rsidRPr="00C50849">
        <w:rPr>
          <w:rFonts w:ascii="Tahoma" w:eastAsia="Tahoma" w:hAnsi="Tahoma" w:cs="Tahoma"/>
          <w:sz w:val="28"/>
          <w:szCs w:val="28"/>
        </w:rPr>
        <w:t xml:space="preserve"> for his briefing. </w:t>
      </w:r>
    </w:p>
    <w:p w14:paraId="4F659F74" w14:textId="77777777" w:rsidR="001A45A3" w:rsidRPr="00C50849" w:rsidRDefault="001A45A3" w:rsidP="00C50849">
      <w:pPr>
        <w:spacing w:line="360" w:lineRule="auto"/>
        <w:ind w:left="720"/>
        <w:rPr>
          <w:rFonts w:ascii="Tahoma" w:eastAsia="Tahoma" w:hAnsi="Tahoma" w:cs="Tahoma"/>
          <w:color w:val="212529"/>
          <w:sz w:val="28"/>
          <w:szCs w:val="28"/>
        </w:rPr>
      </w:pPr>
    </w:p>
    <w:p w14:paraId="2638AE0C" w14:textId="1529CE95" w:rsidR="00973549" w:rsidRPr="00C50849" w:rsidRDefault="00973549">
      <w:pPr>
        <w:numPr>
          <w:ilvl w:val="0"/>
          <w:numId w:val="1"/>
        </w:numPr>
        <w:spacing w:line="360" w:lineRule="auto"/>
        <w:rPr>
          <w:rFonts w:ascii="Tahoma" w:eastAsia="Tahoma" w:hAnsi="Tahoma" w:cs="Tahoma"/>
          <w:sz w:val="28"/>
          <w:szCs w:val="28"/>
        </w:rPr>
      </w:pPr>
      <w:r w:rsidRPr="006A53B9">
        <w:rPr>
          <w:rFonts w:ascii="Tahoma" w:eastAsia="Tahoma" w:hAnsi="Tahoma" w:cs="Tahoma"/>
          <w:sz w:val="28"/>
          <w:szCs w:val="28"/>
        </w:rPr>
        <w:t xml:space="preserve">Kenya commends the United Nations Mission in Kosovo for its efforts to promote security, stability and respect for human rights in Kosovo and in the region in line with its mandate.  </w:t>
      </w:r>
      <w:r w:rsidR="00911A44" w:rsidRPr="006A53B9">
        <w:rPr>
          <w:rFonts w:ascii="Tahoma" w:eastAsia="Tahoma" w:hAnsi="Tahoma" w:cs="Tahoma"/>
          <w:sz w:val="28"/>
          <w:szCs w:val="28"/>
        </w:rPr>
        <w:t xml:space="preserve">We note in this regard that </w:t>
      </w:r>
      <w:r w:rsidRPr="006A53B9">
        <w:rPr>
          <w:rFonts w:ascii="Tahoma" w:eastAsia="Tahoma" w:hAnsi="Tahoma" w:cs="Tahoma"/>
          <w:sz w:val="28"/>
          <w:szCs w:val="28"/>
        </w:rPr>
        <w:t>UNMIK has had constructive engagement with Pristina and Belgrade, all communities in Kosovo, and regional and international actors.</w:t>
      </w:r>
    </w:p>
    <w:p w14:paraId="6779C831" w14:textId="77777777" w:rsidR="00973549" w:rsidRPr="006A53B9" w:rsidRDefault="00973549" w:rsidP="00C50849">
      <w:pPr>
        <w:pStyle w:val="ListParagraph"/>
        <w:rPr>
          <w:rFonts w:ascii="Tahoma" w:eastAsia="Tahoma" w:hAnsi="Tahoma" w:cs="Tahoma"/>
          <w:color w:val="212529"/>
          <w:sz w:val="28"/>
          <w:szCs w:val="28"/>
        </w:rPr>
      </w:pPr>
    </w:p>
    <w:p w14:paraId="1E07BB24" w14:textId="41A5128C" w:rsidR="001A45A3" w:rsidRPr="00C50849" w:rsidRDefault="00C55B4C" w:rsidP="00C50849">
      <w:pPr>
        <w:numPr>
          <w:ilvl w:val="0"/>
          <w:numId w:val="1"/>
        </w:numPr>
        <w:spacing w:line="360" w:lineRule="auto"/>
        <w:rPr>
          <w:rFonts w:ascii="Tahoma" w:eastAsia="Tahoma" w:hAnsi="Tahoma" w:cs="Tahoma"/>
          <w:sz w:val="28"/>
          <w:szCs w:val="28"/>
        </w:rPr>
      </w:pPr>
      <w:r w:rsidRPr="00C50849">
        <w:rPr>
          <w:rFonts w:ascii="Tahoma" w:eastAsia="Tahoma" w:hAnsi="Tahoma" w:cs="Tahoma"/>
          <w:color w:val="212529"/>
          <w:sz w:val="28"/>
          <w:szCs w:val="28"/>
        </w:rPr>
        <w:t>Kenya welcomes the meetings held over the summer between Belgrade and Pristina, including, the 15</w:t>
      </w:r>
      <w:r w:rsidRPr="00C50849">
        <w:rPr>
          <w:rFonts w:ascii="Tahoma" w:eastAsia="Tahoma" w:hAnsi="Tahoma" w:cs="Tahoma"/>
          <w:color w:val="212529"/>
          <w:sz w:val="28"/>
          <w:szCs w:val="28"/>
          <w:vertAlign w:val="superscript"/>
        </w:rPr>
        <w:t>th</w:t>
      </w:r>
      <w:r w:rsidRPr="00C50849">
        <w:rPr>
          <w:rFonts w:ascii="Tahoma" w:eastAsia="Tahoma" w:hAnsi="Tahoma" w:cs="Tahoma"/>
          <w:color w:val="212529"/>
          <w:sz w:val="28"/>
          <w:szCs w:val="28"/>
        </w:rPr>
        <w:t xml:space="preserve"> June high-level talks between Kosovo Prime Minister Albin </w:t>
      </w:r>
      <w:proofErr w:type="spellStart"/>
      <w:r w:rsidRPr="00C50849">
        <w:rPr>
          <w:rFonts w:ascii="Tahoma" w:eastAsia="Tahoma" w:hAnsi="Tahoma" w:cs="Tahoma"/>
          <w:color w:val="212529"/>
          <w:sz w:val="28"/>
          <w:szCs w:val="28"/>
        </w:rPr>
        <w:t>Kurti</w:t>
      </w:r>
      <w:proofErr w:type="spellEnd"/>
      <w:r w:rsidRPr="00C50849">
        <w:rPr>
          <w:rFonts w:ascii="Tahoma" w:eastAsia="Tahoma" w:hAnsi="Tahoma" w:cs="Tahoma"/>
          <w:color w:val="212529"/>
          <w:sz w:val="28"/>
          <w:szCs w:val="28"/>
        </w:rPr>
        <w:t xml:space="preserve"> and Serbian President Aleksandar </w:t>
      </w:r>
      <w:proofErr w:type="spellStart"/>
      <w:r w:rsidRPr="00C50849">
        <w:rPr>
          <w:rFonts w:ascii="Tahoma" w:eastAsia="Tahoma" w:hAnsi="Tahoma" w:cs="Tahoma"/>
          <w:color w:val="212529"/>
          <w:sz w:val="28"/>
          <w:szCs w:val="28"/>
        </w:rPr>
        <w:t>Vučić</w:t>
      </w:r>
      <w:proofErr w:type="spellEnd"/>
      <w:r w:rsidR="00911A44" w:rsidRPr="00773AD8">
        <w:rPr>
          <w:rFonts w:ascii="Tahoma" w:eastAsia="Tahoma" w:hAnsi="Tahoma" w:cs="Tahoma"/>
          <w:color w:val="212529"/>
          <w:sz w:val="28"/>
          <w:szCs w:val="28"/>
        </w:rPr>
        <w:t>.</w:t>
      </w:r>
      <w:r w:rsidRPr="00C50849">
        <w:rPr>
          <w:rFonts w:ascii="Tahoma" w:eastAsia="Tahoma" w:hAnsi="Tahoma" w:cs="Tahoma"/>
          <w:color w:val="212529"/>
          <w:sz w:val="28"/>
          <w:szCs w:val="28"/>
        </w:rPr>
        <w:t xml:space="preserve"> </w:t>
      </w:r>
      <w:r w:rsidR="00911A44" w:rsidRPr="00773AD8">
        <w:rPr>
          <w:rFonts w:ascii="Tahoma" w:eastAsia="Tahoma" w:hAnsi="Tahoma" w:cs="Tahoma"/>
          <w:color w:val="212529"/>
          <w:sz w:val="28"/>
          <w:szCs w:val="28"/>
        </w:rPr>
        <w:t xml:space="preserve">This is important because </w:t>
      </w:r>
      <w:r w:rsidRPr="00C50849">
        <w:rPr>
          <w:rFonts w:ascii="Tahoma" w:eastAsia="Tahoma" w:hAnsi="Tahoma" w:cs="Tahoma"/>
          <w:color w:val="212529"/>
          <w:sz w:val="28"/>
          <w:szCs w:val="28"/>
        </w:rPr>
        <w:t>it</w:t>
      </w:r>
      <w:r w:rsidR="00911A44" w:rsidRPr="00773AD8">
        <w:rPr>
          <w:rFonts w:ascii="Tahoma" w:eastAsia="Tahoma" w:hAnsi="Tahoma" w:cs="Tahoma"/>
          <w:color w:val="212529"/>
          <w:sz w:val="28"/>
          <w:szCs w:val="28"/>
        </w:rPr>
        <w:t xml:space="preserve"> </w:t>
      </w:r>
      <w:r w:rsidR="00C50849" w:rsidRPr="00773AD8">
        <w:rPr>
          <w:rFonts w:ascii="Tahoma" w:eastAsia="Tahoma" w:hAnsi="Tahoma" w:cs="Tahoma"/>
          <w:color w:val="212529"/>
          <w:sz w:val="28"/>
          <w:szCs w:val="28"/>
        </w:rPr>
        <w:t xml:space="preserve">is </w:t>
      </w:r>
      <w:r w:rsidR="00C50849" w:rsidRPr="00C50849">
        <w:rPr>
          <w:rFonts w:ascii="Tahoma" w:eastAsia="Tahoma" w:hAnsi="Tahoma" w:cs="Tahoma"/>
          <w:color w:val="212529"/>
          <w:sz w:val="28"/>
          <w:szCs w:val="28"/>
        </w:rPr>
        <w:t>only</w:t>
      </w:r>
      <w:r w:rsidRPr="00C50849">
        <w:rPr>
          <w:rFonts w:ascii="Tahoma" w:eastAsia="Tahoma" w:hAnsi="Tahoma" w:cs="Tahoma"/>
          <w:color w:val="212529"/>
          <w:sz w:val="28"/>
          <w:szCs w:val="28"/>
        </w:rPr>
        <w:t xml:space="preserve"> through </w:t>
      </w:r>
      <w:r w:rsidRPr="00C50849">
        <w:rPr>
          <w:rFonts w:ascii="Tahoma" w:eastAsia="Tahoma" w:hAnsi="Tahoma" w:cs="Tahoma"/>
          <w:color w:val="212529"/>
          <w:sz w:val="28"/>
          <w:szCs w:val="28"/>
        </w:rPr>
        <w:lastRenderedPageBreak/>
        <w:t xml:space="preserve">sustained dialogue </w:t>
      </w:r>
      <w:r w:rsidR="00C50849">
        <w:rPr>
          <w:rFonts w:ascii="Tahoma" w:eastAsia="Tahoma" w:hAnsi="Tahoma" w:cs="Tahoma"/>
          <w:color w:val="212529"/>
          <w:sz w:val="28"/>
          <w:szCs w:val="28"/>
        </w:rPr>
        <w:t xml:space="preserve">that </w:t>
      </w:r>
      <w:r w:rsidRPr="00C50849">
        <w:rPr>
          <w:rFonts w:ascii="Tahoma" w:eastAsia="Tahoma" w:hAnsi="Tahoma" w:cs="Tahoma"/>
          <w:color w:val="212529"/>
          <w:sz w:val="28"/>
          <w:szCs w:val="28"/>
        </w:rPr>
        <w:t>the normalization of relations</w:t>
      </w:r>
      <w:r w:rsidR="00911A44" w:rsidRPr="00C50849">
        <w:rPr>
          <w:rFonts w:ascii="Tahoma" w:eastAsia="Tahoma" w:hAnsi="Tahoma" w:cs="Tahoma"/>
          <w:color w:val="212529"/>
          <w:sz w:val="28"/>
          <w:szCs w:val="28"/>
        </w:rPr>
        <w:t xml:space="preserve"> between the two parties can be achieved.</w:t>
      </w:r>
    </w:p>
    <w:p w14:paraId="29A3247A" w14:textId="77777777" w:rsidR="001A45A3" w:rsidRPr="00C50849" w:rsidRDefault="001A45A3" w:rsidP="00C50849">
      <w:pPr>
        <w:spacing w:line="360" w:lineRule="auto"/>
        <w:ind w:left="720"/>
        <w:rPr>
          <w:rFonts w:ascii="Tahoma" w:eastAsia="Tahoma" w:hAnsi="Tahoma" w:cs="Tahoma"/>
          <w:color w:val="212529"/>
          <w:sz w:val="28"/>
          <w:szCs w:val="28"/>
        </w:rPr>
      </w:pPr>
    </w:p>
    <w:p w14:paraId="6EBE4DBB" w14:textId="12C5DDC6" w:rsidR="00224656" w:rsidRPr="00773AD8" w:rsidRDefault="00224656" w:rsidP="00224656">
      <w:pPr>
        <w:numPr>
          <w:ilvl w:val="0"/>
          <w:numId w:val="1"/>
        </w:numPr>
        <w:spacing w:line="360" w:lineRule="auto"/>
        <w:rPr>
          <w:rFonts w:ascii="Tahoma" w:eastAsia="Tahoma" w:hAnsi="Tahoma" w:cs="Tahoma"/>
          <w:sz w:val="28"/>
          <w:szCs w:val="28"/>
        </w:rPr>
      </w:pPr>
      <w:r w:rsidRPr="00773AD8">
        <w:rPr>
          <w:rFonts w:ascii="Tahoma" w:eastAsia="Tahoma" w:hAnsi="Tahoma" w:cs="Tahoma"/>
          <w:color w:val="212529"/>
          <w:sz w:val="28"/>
          <w:szCs w:val="28"/>
        </w:rPr>
        <w:t xml:space="preserve">Social media is an increasingly important means of communication across the demographic spectrum and particularly among the youthful population. Unfortunately, its use in the spread of incitement and hate speech </w:t>
      </w:r>
      <w:r w:rsidR="005F5BF2" w:rsidRPr="00773AD8">
        <w:rPr>
          <w:rFonts w:ascii="Tahoma" w:eastAsia="Tahoma" w:hAnsi="Tahoma" w:cs="Tahoma"/>
          <w:color w:val="212529"/>
          <w:sz w:val="28"/>
          <w:szCs w:val="28"/>
        </w:rPr>
        <w:t xml:space="preserve">globally </w:t>
      </w:r>
      <w:r w:rsidRPr="00773AD8">
        <w:rPr>
          <w:rFonts w:ascii="Tahoma" w:eastAsia="Tahoma" w:hAnsi="Tahoma" w:cs="Tahoma"/>
          <w:color w:val="212529"/>
          <w:sz w:val="28"/>
          <w:szCs w:val="28"/>
        </w:rPr>
        <w:t xml:space="preserve">is well documented. </w:t>
      </w:r>
    </w:p>
    <w:p w14:paraId="15B903C9" w14:textId="77777777" w:rsidR="00224656" w:rsidRPr="00773AD8" w:rsidRDefault="00224656" w:rsidP="00C50849">
      <w:pPr>
        <w:pStyle w:val="ListParagraph"/>
        <w:rPr>
          <w:rFonts w:ascii="Tahoma" w:eastAsia="Tahoma" w:hAnsi="Tahoma" w:cs="Tahoma"/>
          <w:color w:val="212529"/>
          <w:sz w:val="28"/>
          <w:szCs w:val="28"/>
        </w:rPr>
      </w:pPr>
    </w:p>
    <w:p w14:paraId="1AD12EC8" w14:textId="3F11A6C1" w:rsidR="005F5BF2" w:rsidRPr="00C50849" w:rsidRDefault="00C55B4C" w:rsidP="00224656">
      <w:pPr>
        <w:numPr>
          <w:ilvl w:val="0"/>
          <w:numId w:val="1"/>
        </w:numPr>
        <w:spacing w:line="360" w:lineRule="auto"/>
        <w:rPr>
          <w:rFonts w:ascii="Tahoma" w:eastAsia="Tahoma" w:hAnsi="Tahoma" w:cs="Tahoma"/>
          <w:sz w:val="28"/>
          <w:szCs w:val="28"/>
        </w:rPr>
      </w:pPr>
      <w:r w:rsidRPr="00C50849">
        <w:rPr>
          <w:rFonts w:ascii="Tahoma" w:eastAsia="Tahoma" w:hAnsi="Tahoma" w:cs="Tahoma"/>
          <w:color w:val="212529"/>
          <w:sz w:val="28"/>
          <w:szCs w:val="28"/>
        </w:rPr>
        <w:t>Kenya welcomes the pilot initiative by UNMIK to monitor incitement to hatred and hate speech on social and online media.</w:t>
      </w:r>
      <w:r w:rsidR="00224656" w:rsidRPr="00773AD8">
        <w:rPr>
          <w:rFonts w:ascii="Tahoma" w:eastAsia="Tahoma" w:hAnsi="Tahoma" w:cs="Tahoma"/>
          <w:sz w:val="28"/>
          <w:szCs w:val="28"/>
        </w:rPr>
        <w:t xml:space="preserve"> Such initiative, if objectively driven, has the potential to help to</w:t>
      </w:r>
      <w:r w:rsidR="00224656" w:rsidRPr="00773AD8">
        <w:rPr>
          <w:rFonts w:ascii="Tahoma" w:eastAsia="Tahoma" w:hAnsi="Tahoma" w:cs="Tahoma"/>
          <w:color w:val="212529"/>
          <w:sz w:val="28"/>
          <w:szCs w:val="28"/>
        </w:rPr>
        <w:t xml:space="preserve"> </w:t>
      </w:r>
      <w:r w:rsidR="005F5BF2" w:rsidRPr="00773AD8">
        <w:rPr>
          <w:rFonts w:ascii="Tahoma" w:eastAsia="Tahoma" w:hAnsi="Tahoma" w:cs="Tahoma"/>
          <w:color w:val="212529"/>
          <w:sz w:val="28"/>
          <w:szCs w:val="28"/>
        </w:rPr>
        <w:t xml:space="preserve">developing strategies to </w:t>
      </w:r>
      <w:r w:rsidR="00911A44" w:rsidRPr="00773AD8">
        <w:rPr>
          <w:rFonts w:ascii="Tahoma" w:eastAsia="Tahoma" w:hAnsi="Tahoma" w:cs="Tahoma"/>
          <w:color w:val="212529"/>
          <w:sz w:val="28"/>
          <w:szCs w:val="28"/>
        </w:rPr>
        <w:t xml:space="preserve">effectively </w:t>
      </w:r>
      <w:r w:rsidRPr="00C50849">
        <w:rPr>
          <w:rFonts w:ascii="Tahoma" w:eastAsia="Tahoma" w:hAnsi="Tahoma" w:cs="Tahoma"/>
          <w:color w:val="212529"/>
          <w:sz w:val="28"/>
          <w:szCs w:val="28"/>
        </w:rPr>
        <w:t>counter hate speech</w:t>
      </w:r>
      <w:r w:rsidR="00224656" w:rsidRPr="00773AD8">
        <w:rPr>
          <w:rFonts w:ascii="Tahoma" w:eastAsia="Tahoma" w:hAnsi="Tahoma" w:cs="Tahoma"/>
          <w:color w:val="212529"/>
          <w:sz w:val="28"/>
          <w:szCs w:val="28"/>
        </w:rPr>
        <w:t xml:space="preserve">. </w:t>
      </w:r>
    </w:p>
    <w:p w14:paraId="65FC6BF2" w14:textId="77777777" w:rsidR="005F5BF2" w:rsidRPr="00773AD8" w:rsidRDefault="005F5BF2" w:rsidP="00C50849">
      <w:pPr>
        <w:pStyle w:val="ListParagraph"/>
        <w:rPr>
          <w:rFonts w:ascii="Tahoma" w:eastAsia="Tahoma" w:hAnsi="Tahoma" w:cs="Tahoma"/>
          <w:color w:val="212529"/>
          <w:sz w:val="28"/>
          <w:szCs w:val="28"/>
        </w:rPr>
      </w:pPr>
    </w:p>
    <w:p w14:paraId="5F5E3FB7" w14:textId="3ECBE9F9" w:rsidR="001A45A3" w:rsidRPr="00C50849" w:rsidRDefault="00C55B4C" w:rsidP="00C50849">
      <w:pPr>
        <w:numPr>
          <w:ilvl w:val="0"/>
          <w:numId w:val="1"/>
        </w:numPr>
        <w:spacing w:line="360" w:lineRule="auto"/>
        <w:rPr>
          <w:rFonts w:ascii="Tahoma" w:eastAsia="Tahoma" w:hAnsi="Tahoma" w:cs="Tahoma"/>
          <w:sz w:val="28"/>
          <w:szCs w:val="28"/>
        </w:rPr>
      </w:pPr>
      <w:r w:rsidRPr="00C50849">
        <w:rPr>
          <w:rFonts w:ascii="Tahoma" w:eastAsia="Tahoma" w:hAnsi="Tahoma" w:cs="Tahoma"/>
          <w:color w:val="212529"/>
          <w:sz w:val="28"/>
          <w:szCs w:val="28"/>
        </w:rPr>
        <w:t>Kenya intends to hold an Arria formula meeting later this month on “</w:t>
      </w:r>
      <w:r w:rsidR="00416AF5" w:rsidRPr="00C50849">
        <w:rPr>
          <w:rFonts w:ascii="Tahoma" w:eastAsia="Tahoma" w:hAnsi="Tahoma" w:cs="Tahoma"/>
          <w:i/>
          <w:color w:val="212529"/>
          <w:sz w:val="28"/>
          <w:szCs w:val="28"/>
        </w:rPr>
        <w:t>Addressing</w:t>
      </w:r>
      <w:r w:rsidRPr="00C50849">
        <w:rPr>
          <w:rFonts w:ascii="Tahoma" w:eastAsia="Tahoma" w:hAnsi="Tahoma" w:cs="Tahoma"/>
          <w:i/>
          <w:color w:val="212529"/>
          <w:sz w:val="28"/>
          <w:szCs w:val="28"/>
        </w:rPr>
        <w:t xml:space="preserve"> And Countering Hate Speech And Preventing Incitement To Discrimination Hostility And Violence On Social Media</w:t>
      </w:r>
      <w:r w:rsidRPr="00C50849">
        <w:rPr>
          <w:rFonts w:ascii="Tahoma" w:eastAsia="Tahoma" w:hAnsi="Tahoma" w:cs="Tahoma"/>
          <w:color w:val="212529"/>
          <w:sz w:val="28"/>
          <w:szCs w:val="28"/>
        </w:rPr>
        <w:t>”.</w:t>
      </w:r>
      <w:r w:rsidR="005F5BF2" w:rsidRPr="00C50849">
        <w:rPr>
          <w:rFonts w:ascii="Tahoma" w:hAnsi="Tahoma" w:cs="Tahoma"/>
          <w:sz w:val="28"/>
          <w:szCs w:val="28"/>
        </w:rPr>
        <w:t xml:space="preserve"> </w:t>
      </w:r>
      <w:r w:rsidR="006A53B9" w:rsidRPr="00C50849">
        <w:rPr>
          <w:rFonts w:ascii="Tahoma" w:hAnsi="Tahoma" w:cs="Tahoma"/>
          <w:sz w:val="28"/>
          <w:szCs w:val="28"/>
        </w:rPr>
        <w:t xml:space="preserve"> The objective of the meeting will be for the Security Council to have a</w:t>
      </w:r>
      <w:r w:rsidR="005F5BF2" w:rsidRPr="00C50849">
        <w:rPr>
          <w:rFonts w:ascii="Tahoma" w:hAnsi="Tahoma" w:cs="Tahoma"/>
          <w:sz w:val="28"/>
          <w:szCs w:val="28"/>
        </w:rPr>
        <w:t xml:space="preserve"> keener appreciation </w:t>
      </w:r>
      <w:r w:rsidR="006A53B9" w:rsidRPr="00C50849">
        <w:rPr>
          <w:rFonts w:ascii="Tahoma" w:hAnsi="Tahoma" w:cs="Tahoma"/>
          <w:sz w:val="28"/>
          <w:szCs w:val="28"/>
        </w:rPr>
        <w:t>of the</w:t>
      </w:r>
      <w:r w:rsidR="005F5BF2" w:rsidRPr="00C50849">
        <w:rPr>
          <w:rFonts w:ascii="Tahoma" w:hAnsi="Tahoma" w:cs="Tahoma"/>
          <w:sz w:val="28"/>
          <w:szCs w:val="28"/>
        </w:rPr>
        <w:t xml:space="preserve"> ways that hate speech and incitement to discrimination, hostility and violence in conflict situations is spread through social media </w:t>
      </w:r>
      <w:r w:rsidR="006A53B9" w:rsidRPr="00C50849">
        <w:rPr>
          <w:rFonts w:ascii="Tahoma" w:hAnsi="Tahoma" w:cs="Tahoma"/>
          <w:sz w:val="28"/>
          <w:szCs w:val="28"/>
        </w:rPr>
        <w:t xml:space="preserve">with a view to evolving  </w:t>
      </w:r>
      <w:r w:rsidR="005F5BF2" w:rsidRPr="00C50849">
        <w:rPr>
          <w:rFonts w:ascii="Tahoma" w:hAnsi="Tahoma" w:cs="Tahoma"/>
          <w:sz w:val="28"/>
          <w:szCs w:val="28"/>
        </w:rPr>
        <w:t>provide a way forward in improving both the responses of the private sector and the Security Council to hate speech and incitement in conflict situations.</w:t>
      </w:r>
    </w:p>
    <w:p w14:paraId="3DBF37EE" w14:textId="77777777" w:rsidR="001A45A3" w:rsidRPr="00C50849" w:rsidRDefault="001A45A3" w:rsidP="00C50849">
      <w:pPr>
        <w:spacing w:line="360" w:lineRule="auto"/>
        <w:ind w:left="720"/>
        <w:rPr>
          <w:rFonts w:ascii="Tahoma" w:eastAsia="Tahoma" w:hAnsi="Tahoma" w:cs="Tahoma"/>
          <w:color w:val="212529"/>
          <w:sz w:val="28"/>
          <w:szCs w:val="28"/>
        </w:rPr>
      </w:pPr>
    </w:p>
    <w:p w14:paraId="0B5BBC80" w14:textId="74C54F56" w:rsidR="006A53B9" w:rsidRPr="00C50849" w:rsidRDefault="00C55B4C">
      <w:pPr>
        <w:numPr>
          <w:ilvl w:val="0"/>
          <w:numId w:val="1"/>
        </w:numPr>
        <w:spacing w:line="360" w:lineRule="auto"/>
        <w:rPr>
          <w:rFonts w:ascii="Tahoma" w:eastAsia="Tahoma" w:hAnsi="Tahoma" w:cs="Tahoma"/>
          <w:sz w:val="28"/>
          <w:szCs w:val="28"/>
        </w:rPr>
      </w:pPr>
      <w:r w:rsidRPr="00C50849">
        <w:rPr>
          <w:rFonts w:ascii="Tahoma" w:eastAsia="Tahoma" w:hAnsi="Tahoma" w:cs="Tahoma"/>
          <w:color w:val="212529"/>
          <w:sz w:val="28"/>
          <w:szCs w:val="28"/>
        </w:rPr>
        <w:t xml:space="preserve">Kenya commends the participation of women and young people in decision-making processes and cross-community dialogue. </w:t>
      </w:r>
    </w:p>
    <w:p w14:paraId="595B444E" w14:textId="77777777" w:rsidR="006A53B9" w:rsidRPr="00773AD8" w:rsidRDefault="006A53B9" w:rsidP="00C50849">
      <w:pPr>
        <w:pStyle w:val="ListParagraph"/>
        <w:rPr>
          <w:rFonts w:ascii="Tahoma" w:eastAsia="Tahoma" w:hAnsi="Tahoma" w:cs="Tahoma"/>
          <w:color w:val="212529"/>
          <w:sz w:val="28"/>
          <w:szCs w:val="28"/>
        </w:rPr>
      </w:pPr>
    </w:p>
    <w:p w14:paraId="6BD1873D" w14:textId="67F3E138" w:rsidR="001A45A3" w:rsidRPr="00C50849" w:rsidRDefault="00C55B4C" w:rsidP="00C50849">
      <w:pPr>
        <w:numPr>
          <w:ilvl w:val="0"/>
          <w:numId w:val="1"/>
        </w:numPr>
        <w:spacing w:line="360" w:lineRule="auto"/>
        <w:rPr>
          <w:rFonts w:ascii="Tahoma" w:eastAsia="Tahoma" w:hAnsi="Tahoma" w:cs="Tahoma"/>
          <w:sz w:val="28"/>
          <w:szCs w:val="28"/>
        </w:rPr>
      </w:pPr>
      <w:r w:rsidRPr="00C50849">
        <w:rPr>
          <w:rFonts w:ascii="Tahoma" w:eastAsia="Tahoma" w:hAnsi="Tahoma" w:cs="Tahoma"/>
          <w:color w:val="212529"/>
          <w:sz w:val="28"/>
          <w:szCs w:val="28"/>
        </w:rPr>
        <w:lastRenderedPageBreak/>
        <w:t xml:space="preserve">I echo the </w:t>
      </w:r>
      <w:r w:rsidR="00C50849" w:rsidRPr="00C50849">
        <w:rPr>
          <w:rFonts w:ascii="Tahoma" w:eastAsia="Tahoma" w:hAnsi="Tahoma" w:cs="Tahoma"/>
          <w:color w:val="212529"/>
          <w:sz w:val="28"/>
          <w:szCs w:val="28"/>
        </w:rPr>
        <w:t>call</w:t>
      </w:r>
      <w:r w:rsidR="00C50849" w:rsidRPr="00C50849">
        <w:rPr>
          <w:rFonts w:ascii="Tahoma" w:eastAsia="Tahoma" w:hAnsi="Tahoma" w:cs="Tahoma"/>
          <w:color w:val="212529"/>
          <w:sz w:val="28"/>
          <w:szCs w:val="28"/>
        </w:rPr>
        <w:t xml:space="preserve"> </w:t>
      </w:r>
      <w:r w:rsidR="00C50849">
        <w:rPr>
          <w:rFonts w:ascii="Tahoma" w:eastAsia="Tahoma" w:hAnsi="Tahoma" w:cs="Tahoma"/>
          <w:color w:val="212529"/>
          <w:sz w:val="28"/>
          <w:szCs w:val="28"/>
        </w:rPr>
        <w:t xml:space="preserve">in the </w:t>
      </w:r>
      <w:r w:rsidRPr="00C50849">
        <w:rPr>
          <w:rFonts w:ascii="Tahoma" w:eastAsia="Tahoma" w:hAnsi="Tahoma" w:cs="Tahoma"/>
          <w:color w:val="212529"/>
          <w:sz w:val="28"/>
          <w:szCs w:val="28"/>
        </w:rPr>
        <w:t xml:space="preserve">Secretary General’s </w:t>
      </w:r>
      <w:r w:rsidR="00C50849">
        <w:rPr>
          <w:rFonts w:ascii="Tahoma" w:eastAsia="Tahoma" w:hAnsi="Tahoma" w:cs="Tahoma"/>
          <w:color w:val="212529"/>
          <w:sz w:val="28"/>
          <w:szCs w:val="28"/>
        </w:rPr>
        <w:t xml:space="preserve">report </w:t>
      </w:r>
      <w:r w:rsidRPr="00C50849">
        <w:rPr>
          <w:rFonts w:ascii="Tahoma" w:eastAsia="Tahoma" w:hAnsi="Tahoma" w:cs="Tahoma"/>
          <w:color w:val="212529"/>
          <w:sz w:val="28"/>
          <w:szCs w:val="28"/>
        </w:rPr>
        <w:t>for the provision of an enabling environment for the safe, dignified, and sustainable return and reintegration of all internally displaced persons and returnees into Kosovo society.</w:t>
      </w:r>
    </w:p>
    <w:p w14:paraId="603E30EF" w14:textId="77777777" w:rsidR="001A45A3" w:rsidRPr="00C50849" w:rsidRDefault="001A45A3" w:rsidP="00C50849">
      <w:pPr>
        <w:spacing w:line="360" w:lineRule="auto"/>
        <w:ind w:left="720"/>
        <w:rPr>
          <w:rFonts w:ascii="Tahoma" w:eastAsia="Tahoma" w:hAnsi="Tahoma" w:cs="Tahoma"/>
          <w:sz w:val="28"/>
          <w:szCs w:val="28"/>
        </w:rPr>
      </w:pPr>
    </w:p>
    <w:p w14:paraId="4CE831BE" w14:textId="27919DF7" w:rsidR="001A45A3" w:rsidRPr="00C50849" w:rsidRDefault="00C55B4C" w:rsidP="00C50849">
      <w:pPr>
        <w:numPr>
          <w:ilvl w:val="0"/>
          <w:numId w:val="1"/>
        </w:numPr>
        <w:spacing w:line="360" w:lineRule="auto"/>
        <w:rPr>
          <w:rFonts w:ascii="Tahoma" w:eastAsia="Tahoma" w:hAnsi="Tahoma" w:cs="Tahoma"/>
          <w:sz w:val="28"/>
          <w:szCs w:val="28"/>
        </w:rPr>
      </w:pPr>
      <w:r w:rsidRPr="00C50849">
        <w:rPr>
          <w:rFonts w:ascii="Tahoma" w:eastAsia="Tahoma" w:hAnsi="Tahoma" w:cs="Tahoma"/>
          <w:sz w:val="28"/>
          <w:szCs w:val="28"/>
        </w:rPr>
        <w:t xml:space="preserve">As I conclude, I reiterate the need for the parties to be consistent in the implementation of UN Security Council Resolution 1244, </w:t>
      </w:r>
      <w:r w:rsidR="00C50849" w:rsidRPr="00C50849">
        <w:rPr>
          <w:rFonts w:ascii="Tahoma" w:eastAsia="Tahoma" w:hAnsi="Tahoma" w:cs="Tahoma"/>
          <w:sz w:val="28"/>
          <w:szCs w:val="28"/>
        </w:rPr>
        <w:t>and</w:t>
      </w:r>
      <w:r w:rsidRPr="00C50849">
        <w:rPr>
          <w:rFonts w:ascii="Tahoma" w:eastAsia="Tahoma" w:hAnsi="Tahoma" w:cs="Tahoma"/>
          <w:sz w:val="28"/>
          <w:szCs w:val="28"/>
        </w:rPr>
        <w:t xml:space="preserve"> constructively engage in the Dialogue in order to make swift progress on comprehensive normalisation of their relations.</w:t>
      </w:r>
    </w:p>
    <w:p w14:paraId="02C9159A" w14:textId="77777777" w:rsidR="001A45A3" w:rsidRPr="00C50849" w:rsidRDefault="001A45A3" w:rsidP="00C50849">
      <w:pPr>
        <w:spacing w:line="360" w:lineRule="auto"/>
        <w:ind w:left="720"/>
        <w:rPr>
          <w:rFonts w:ascii="Tahoma" w:eastAsia="Tahoma" w:hAnsi="Tahoma" w:cs="Tahoma"/>
          <w:sz w:val="28"/>
          <w:szCs w:val="28"/>
        </w:rPr>
      </w:pPr>
    </w:p>
    <w:p w14:paraId="774E64AC" w14:textId="77777777" w:rsidR="001A45A3" w:rsidRPr="00C50849" w:rsidRDefault="00C55B4C" w:rsidP="00C50849">
      <w:pPr>
        <w:spacing w:line="360" w:lineRule="auto"/>
        <w:rPr>
          <w:rFonts w:ascii="Tahoma" w:eastAsia="Tahoma" w:hAnsi="Tahoma" w:cs="Tahoma"/>
          <w:sz w:val="28"/>
          <w:szCs w:val="28"/>
        </w:rPr>
      </w:pPr>
      <w:r w:rsidRPr="00C50849">
        <w:rPr>
          <w:rFonts w:ascii="Tahoma" w:eastAsia="Tahoma" w:hAnsi="Tahoma" w:cs="Tahoma"/>
          <w:sz w:val="28"/>
          <w:szCs w:val="28"/>
        </w:rPr>
        <w:t>I thank you.</w:t>
      </w:r>
    </w:p>
    <w:p w14:paraId="15790F61" w14:textId="77777777" w:rsidR="001A45A3" w:rsidRPr="00C50849" w:rsidRDefault="001A45A3" w:rsidP="00C50849">
      <w:pPr>
        <w:spacing w:line="360" w:lineRule="auto"/>
        <w:jc w:val="both"/>
        <w:rPr>
          <w:rFonts w:ascii="Tahoma" w:eastAsia="Tahoma" w:hAnsi="Tahoma" w:cs="Tahoma"/>
          <w:color w:val="0D4077"/>
          <w:sz w:val="28"/>
          <w:szCs w:val="28"/>
          <w:highlight w:val="white"/>
        </w:rPr>
      </w:pPr>
    </w:p>
    <w:sectPr w:rsidR="001A45A3" w:rsidRPr="00C50849">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Kiboino" w:date="2021-10-14T22:51:00Z" w:initials="MK">
    <w:p w14:paraId="0BF203D3" w14:textId="1865E513" w:rsidR="006A53B9" w:rsidRDefault="006A53B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203D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32FA" w16cex:dateUtc="2021-10-15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203D3" w16cid:durableId="251332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07F06"/>
    <w:multiLevelType w:val="multilevel"/>
    <w:tmpl w:val="97D07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Kiboino">
    <w15:presenceInfo w15:providerId="Windows Live" w15:userId="ee20e41f463a27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A3"/>
    <w:rsid w:val="001A45A3"/>
    <w:rsid w:val="001F69DE"/>
    <w:rsid w:val="00224656"/>
    <w:rsid w:val="00320D41"/>
    <w:rsid w:val="00416AF5"/>
    <w:rsid w:val="005F5BF2"/>
    <w:rsid w:val="006A53B9"/>
    <w:rsid w:val="00773AD8"/>
    <w:rsid w:val="007C5F40"/>
    <w:rsid w:val="00911A44"/>
    <w:rsid w:val="00926F46"/>
    <w:rsid w:val="00973549"/>
    <w:rsid w:val="00A50D29"/>
    <w:rsid w:val="00BB05C1"/>
    <w:rsid w:val="00C50849"/>
    <w:rsid w:val="00C55B4C"/>
    <w:rsid w:val="00D6561F"/>
    <w:rsid w:val="00F8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7097"/>
  <w15:docId w15:val="{5F7DBF26-D0B1-45BC-B507-3C98E04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B05C1"/>
    <w:pPr>
      <w:ind w:left="720"/>
      <w:contextualSpacing/>
    </w:pPr>
  </w:style>
  <w:style w:type="character" w:styleId="CommentReference">
    <w:name w:val="annotation reference"/>
    <w:basedOn w:val="DefaultParagraphFont"/>
    <w:uiPriority w:val="99"/>
    <w:semiHidden/>
    <w:unhideWhenUsed/>
    <w:rsid w:val="006A53B9"/>
    <w:rPr>
      <w:sz w:val="16"/>
      <w:szCs w:val="16"/>
    </w:rPr>
  </w:style>
  <w:style w:type="paragraph" w:styleId="CommentText">
    <w:name w:val="annotation text"/>
    <w:basedOn w:val="Normal"/>
    <w:link w:val="CommentTextChar"/>
    <w:uiPriority w:val="99"/>
    <w:semiHidden/>
    <w:unhideWhenUsed/>
    <w:rsid w:val="006A53B9"/>
    <w:pPr>
      <w:spacing w:line="240" w:lineRule="auto"/>
    </w:pPr>
    <w:rPr>
      <w:sz w:val="20"/>
      <w:szCs w:val="20"/>
    </w:rPr>
  </w:style>
  <w:style w:type="character" w:customStyle="1" w:styleId="CommentTextChar">
    <w:name w:val="Comment Text Char"/>
    <w:basedOn w:val="DefaultParagraphFont"/>
    <w:link w:val="CommentText"/>
    <w:uiPriority w:val="99"/>
    <w:semiHidden/>
    <w:rsid w:val="006A53B9"/>
    <w:rPr>
      <w:sz w:val="20"/>
      <w:szCs w:val="20"/>
    </w:rPr>
  </w:style>
  <w:style w:type="paragraph" w:styleId="CommentSubject">
    <w:name w:val="annotation subject"/>
    <w:basedOn w:val="CommentText"/>
    <w:next w:val="CommentText"/>
    <w:link w:val="CommentSubjectChar"/>
    <w:uiPriority w:val="99"/>
    <w:semiHidden/>
    <w:unhideWhenUsed/>
    <w:rsid w:val="006A53B9"/>
    <w:rPr>
      <w:b/>
      <w:bCs/>
    </w:rPr>
  </w:style>
  <w:style w:type="character" w:customStyle="1" w:styleId="CommentSubjectChar">
    <w:name w:val="Comment Subject Char"/>
    <w:basedOn w:val="CommentTextChar"/>
    <w:link w:val="CommentSubject"/>
    <w:uiPriority w:val="99"/>
    <w:semiHidden/>
    <w:rsid w:val="006A5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Kiboino</dc:creator>
  <cp:lastModifiedBy>Tracy Mbabu</cp:lastModifiedBy>
  <cp:revision>6</cp:revision>
  <dcterms:created xsi:type="dcterms:W3CDTF">2021-10-15T03:02:00Z</dcterms:created>
  <dcterms:modified xsi:type="dcterms:W3CDTF">2021-10-15T08:15:00Z</dcterms:modified>
</cp:coreProperties>
</file>