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95"/>
      </w:tblGrid>
      <w:tr w:rsidR="00F736A0" w:rsidRPr="00140217" w14:paraId="0D5B98A5" w14:textId="77777777" w:rsidTr="00C3685F">
        <w:trPr>
          <w:trHeight w:val="494"/>
          <w:jc w:val="center"/>
        </w:trPr>
        <w:tc>
          <w:tcPr>
            <w:tcW w:w="5495" w:type="dxa"/>
            <w:tcBorders>
              <w:bottom w:val="single" w:sz="4" w:space="0" w:color="auto"/>
            </w:tcBorders>
          </w:tcPr>
          <w:p w14:paraId="7592B900" w14:textId="77777777" w:rsidR="00F736A0" w:rsidRPr="00140217" w:rsidRDefault="00F736A0" w:rsidP="00AB6E6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61441151"/>
            <w:r w:rsidRPr="00140217">
              <w:rPr>
                <w:rFonts w:ascii="Book Antiqua" w:hAnsi="Book Antiqua"/>
                <w:b/>
                <w:bCs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 wp14:anchorId="3A98B0C1" wp14:editId="133D4618">
                  <wp:extent cx="669925" cy="657225"/>
                  <wp:effectExtent l="0" t="0" r="0" b="9525"/>
                  <wp:docPr id="2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38" cy="6646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140217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  <w:p w14:paraId="18D0319C" w14:textId="77777777" w:rsidR="00F736A0" w:rsidRPr="00140217" w:rsidRDefault="00F736A0" w:rsidP="00AB6E6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</w:pPr>
          </w:p>
          <w:p w14:paraId="060BE3D9" w14:textId="7C119F6B" w:rsidR="00F736A0" w:rsidRPr="00140217" w:rsidRDefault="00F736A0" w:rsidP="00AB6E6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</w:pPr>
            <w:r w:rsidRPr="00140217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  <w:t>Permanent Mission of the Republic of Kenya</w:t>
            </w:r>
            <w:r w:rsidR="00C3685F" w:rsidRPr="00140217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B1DCF85" w14:textId="1E1A76D9" w:rsidR="00C3685F" w:rsidRPr="00140217" w:rsidRDefault="00C3685F" w:rsidP="00AB6E6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</w:pPr>
            <w:r w:rsidRPr="00140217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  <w:t>to the United Nations – New York</w:t>
            </w:r>
          </w:p>
          <w:p w14:paraId="15A245C7" w14:textId="402ACB60" w:rsidR="00F736A0" w:rsidRPr="00140217" w:rsidRDefault="00F736A0" w:rsidP="00C3685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</w:pPr>
            <w:r w:rsidRPr="00140217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00C3685F" w:rsidRPr="00140217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  <w:t xml:space="preserve">N </w:t>
            </w:r>
            <w:r w:rsidRPr="00140217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  <w:t>Security Council</w:t>
            </w:r>
            <w:r w:rsidR="00C3685F" w:rsidRPr="00140217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140217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</w:rPr>
              <w:t>2021-2022</w:t>
            </w:r>
          </w:p>
        </w:tc>
      </w:tr>
      <w:tr w:rsidR="00F736A0" w:rsidRPr="00C31110" w14:paraId="0BE8B5D2" w14:textId="77777777" w:rsidTr="00C3685F">
        <w:trPr>
          <w:trHeight w:val="494"/>
          <w:jc w:val="center"/>
        </w:trPr>
        <w:tc>
          <w:tcPr>
            <w:tcW w:w="5495" w:type="dxa"/>
            <w:tcBorders>
              <w:top w:val="single" w:sz="4" w:space="0" w:color="auto"/>
            </w:tcBorders>
          </w:tcPr>
          <w:p w14:paraId="0DFBB202" w14:textId="77777777" w:rsidR="00F736A0" w:rsidRPr="00C31110" w:rsidRDefault="00F736A0" w:rsidP="00C31110">
            <w:pPr>
              <w:pStyle w:val="NoSpacing"/>
              <w:spacing w:line="276" w:lineRule="auto"/>
              <w:rPr>
                <w:rFonts w:ascii="Book Antiqua" w:hAnsi="Book Antiqua"/>
                <w:sz w:val="26"/>
                <w:szCs w:val="26"/>
                <w:lang w:val="en-US"/>
              </w:rPr>
            </w:pPr>
          </w:p>
        </w:tc>
      </w:tr>
    </w:tbl>
    <w:p w14:paraId="79803725" w14:textId="42022EF1" w:rsidR="00F736A0" w:rsidRPr="000D5C7E" w:rsidRDefault="00AF3B7C" w:rsidP="00C31110">
      <w:pPr>
        <w:jc w:val="center"/>
        <w:rPr>
          <w:rFonts w:ascii="Tahoma" w:eastAsia="Book Antiqua" w:hAnsi="Tahoma" w:cs="Tahoma"/>
          <w:b/>
          <w:color w:val="000000" w:themeColor="text1"/>
          <w:sz w:val="26"/>
          <w:szCs w:val="26"/>
        </w:rPr>
      </w:pPr>
      <w:r w:rsidRPr="000D5C7E">
        <w:rPr>
          <w:rFonts w:ascii="Tahoma" w:eastAsia="Maiandra GD" w:hAnsi="Tahoma" w:cs="Tahoma"/>
          <w:b/>
          <w:bCs/>
          <w:color w:val="000000" w:themeColor="text1"/>
          <w:sz w:val="26"/>
          <w:szCs w:val="26"/>
        </w:rPr>
        <w:t xml:space="preserve">STATEMENT </w:t>
      </w:r>
      <w:r w:rsidR="00F736A0" w:rsidRPr="000D5C7E">
        <w:rPr>
          <w:rFonts w:ascii="Tahoma" w:eastAsia="Maiandra GD" w:hAnsi="Tahoma" w:cs="Tahoma"/>
          <w:b/>
          <w:bCs/>
          <w:color w:val="000000" w:themeColor="text1"/>
          <w:sz w:val="26"/>
          <w:szCs w:val="26"/>
        </w:rPr>
        <w:t xml:space="preserve">BY AMB. </w:t>
      </w:r>
      <w:r w:rsidR="00A14EFE">
        <w:rPr>
          <w:rFonts w:ascii="Tahoma" w:eastAsia="Maiandra GD" w:hAnsi="Tahoma" w:cs="Tahoma"/>
          <w:b/>
          <w:bCs/>
          <w:color w:val="000000" w:themeColor="text1"/>
          <w:sz w:val="26"/>
          <w:szCs w:val="26"/>
        </w:rPr>
        <w:t xml:space="preserve">MARTIN KIMANI, PERMANENT REPRESENTATIVE, </w:t>
      </w:r>
      <w:bookmarkStart w:id="1" w:name="_Hlk56188147"/>
      <w:bookmarkEnd w:id="0"/>
      <w:r w:rsidR="00F736A0" w:rsidRPr="000D5C7E">
        <w:rPr>
          <w:rFonts w:ascii="Tahoma" w:eastAsia="Maiandra GD" w:hAnsi="Tahoma" w:cs="Tahoma"/>
          <w:b/>
          <w:bCs/>
          <w:color w:val="000000" w:themeColor="text1"/>
          <w:sz w:val="26"/>
          <w:szCs w:val="26"/>
        </w:rPr>
        <w:t xml:space="preserve">DURING </w:t>
      </w:r>
      <w:bookmarkEnd w:id="1"/>
      <w:r w:rsidR="00F736A0" w:rsidRPr="000D5C7E">
        <w:rPr>
          <w:rFonts w:ascii="Tahoma" w:eastAsia="Maiandra GD" w:hAnsi="Tahoma" w:cs="Tahoma"/>
          <w:b/>
          <w:bCs/>
          <w:color w:val="000000" w:themeColor="text1"/>
          <w:sz w:val="26"/>
          <w:szCs w:val="26"/>
        </w:rPr>
        <w:t xml:space="preserve">THE VTC </w:t>
      </w:r>
      <w:r w:rsidR="00CC2ACB" w:rsidRPr="000D5C7E">
        <w:rPr>
          <w:rFonts w:ascii="Tahoma" w:eastAsia="Book Antiqua" w:hAnsi="Tahoma" w:cs="Tahoma"/>
          <w:b/>
          <w:color w:val="000000" w:themeColor="text1"/>
          <w:sz w:val="26"/>
          <w:szCs w:val="26"/>
        </w:rPr>
        <w:t>MEETING ON THE HUMANITARIAN SITUATION SYRIA</w:t>
      </w:r>
    </w:p>
    <w:p w14:paraId="29ECCE94" w14:textId="77777777" w:rsidR="00AF3B7C" w:rsidRPr="000D5C7E" w:rsidRDefault="00AF3B7C" w:rsidP="00C31110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</w:p>
    <w:p w14:paraId="04C275B3" w14:textId="4F473319" w:rsidR="00CC2ACB" w:rsidRPr="000D5C7E" w:rsidRDefault="00E476FA" w:rsidP="00C31110">
      <w:pPr>
        <w:jc w:val="center"/>
        <w:rPr>
          <w:rFonts w:ascii="Tahoma" w:eastAsia="Book Antiqua" w:hAnsi="Tahoma" w:cs="Tahoma"/>
          <w:b/>
          <w:color w:val="000000" w:themeColor="text1"/>
          <w:sz w:val="26"/>
          <w:szCs w:val="26"/>
        </w:rPr>
      </w:pPr>
      <w:r w:rsidRPr="000D5C7E">
        <w:rPr>
          <w:rFonts w:ascii="Tahoma" w:eastAsia="Book Antiqua" w:hAnsi="Tahoma" w:cs="Tahoma"/>
          <w:b/>
          <w:color w:val="000000" w:themeColor="text1"/>
          <w:sz w:val="26"/>
          <w:szCs w:val="26"/>
        </w:rPr>
        <w:t>MON</w:t>
      </w:r>
      <w:r w:rsidR="00CC2ACB" w:rsidRPr="000D5C7E">
        <w:rPr>
          <w:rFonts w:ascii="Tahoma" w:eastAsia="Book Antiqua" w:hAnsi="Tahoma" w:cs="Tahoma"/>
          <w:b/>
          <w:color w:val="000000" w:themeColor="text1"/>
          <w:sz w:val="26"/>
          <w:szCs w:val="26"/>
        </w:rPr>
        <w:t xml:space="preserve">DAY </w:t>
      </w:r>
      <w:r w:rsidRPr="000D5C7E">
        <w:rPr>
          <w:rFonts w:ascii="Tahoma" w:eastAsia="Book Antiqua" w:hAnsi="Tahoma" w:cs="Tahoma"/>
          <w:b/>
          <w:color w:val="000000" w:themeColor="text1"/>
          <w:sz w:val="26"/>
          <w:szCs w:val="26"/>
        </w:rPr>
        <w:t>MARCH</w:t>
      </w:r>
      <w:r w:rsidR="00CC2ACB" w:rsidRPr="000D5C7E">
        <w:rPr>
          <w:rFonts w:ascii="Tahoma" w:eastAsia="Book Antiqua" w:hAnsi="Tahoma" w:cs="Tahoma"/>
          <w:b/>
          <w:color w:val="000000" w:themeColor="text1"/>
          <w:sz w:val="26"/>
          <w:szCs w:val="26"/>
        </w:rPr>
        <w:t xml:space="preserve"> </w:t>
      </w:r>
      <w:r w:rsidRPr="000D5C7E">
        <w:rPr>
          <w:rFonts w:ascii="Tahoma" w:eastAsia="Book Antiqua" w:hAnsi="Tahoma" w:cs="Tahoma"/>
          <w:b/>
          <w:color w:val="000000" w:themeColor="text1"/>
          <w:sz w:val="26"/>
          <w:szCs w:val="26"/>
        </w:rPr>
        <w:t>2</w:t>
      </w:r>
      <w:r w:rsidR="00CC2ACB" w:rsidRPr="000D5C7E">
        <w:rPr>
          <w:rFonts w:ascii="Tahoma" w:eastAsia="Book Antiqua" w:hAnsi="Tahoma" w:cs="Tahoma"/>
          <w:b/>
          <w:color w:val="000000" w:themeColor="text1"/>
          <w:sz w:val="26"/>
          <w:szCs w:val="26"/>
        </w:rPr>
        <w:t>9</w:t>
      </w:r>
      <w:r w:rsidR="00CC2ACB" w:rsidRPr="000D5C7E">
        <w:rPr>
          <w:rFonts w:ascii="Tahoma" w:eastAsia="Book Antiqua" w:hAnsi="Tahoma" w:cs="Tahoma"/>
          <w:b/>
          <w:color w:val="000000" w:themeColor="text1"/>
          <w:sz w:val="26"/>
          <w:szCs w:val="26"/>
          <w:vertAlign w:val="superscript"/>
        </w:rPr>
        <w:t>TH</w:t>
      </w:r>
      <w:r w:rsidR="00CC2ACB" w:rsidRPr="000D5C7E">
        <w:rPr>
          <w:rFonts w:ascii="Tahoma" w:eastAsia="Book Antiqua" w:hAnsi="Tahoma" w:cs="Tahoma"/>
          <w:b/>
          <w:color w:val="000000" w:themeColor="text1"/>
          <w:sz w:val="26"/>
          <w:szCs w:val="26"/>
        </w:rPr>
        <w:t>, 2021</w:t>
      </w:r>
    </w:p>
    <w:p w14:paraId="3329F945" w14:textId="77777777" w:rsidR="00CC2ACB" w:rsidRPr="000D5C7E" w:rsidRDefault="0062286C" w:rsidP="00C31110">
      <w:pPr>
        <w:jc w:val="both"/>
        <w:rPr>
          <w:rFonts w:ascii="Tahoma" w:eastAsia="Book Antiqua" w:hAnsi="Tahoma" w:cs="Tahoma"/>
          <w:b/>
          <w:color w:val="000000" w:themeColor="text1"/>
          <w:sz w:val="26"/>
          <w:szCs w:val="26"/>
        </w:rPr>
      </w:pPr>
      <w:r>
        <w:rPr>
          <w:rFonts w:ascii="Tahoma" w:hAnsi="Tahoma" w:cs="Tahoma"/>
          <w:noProof/>
          <w:color w:val="000000" w:themeColor="text1"/>
          <w:sz w:val="26"/>
          <w:szCs w:val="26"/>
        </w:rPr>
        <w:pict w14:anchorId="3F526191">
          <v:rect id="_x0000_i1025" alt="" style="width:435.7pt;height:.05pt;mso-width-percent:0;mso-height-percent:0;mso-width-percent:0;mso-height-percent:0" o:hrpct="931" o:hralign="center" o:hrstd="t" o:hr="t" fillcolor="#a0a0a0" stroked="f"/>
        </w:pict>
      </w:r>
    </w:p>
    <w:p w14:paraId="5AEAA649" w14:textId="77777777" w:rsidR="00A14EFE" w:rsidRDefault="00A14EFE" w:rsidP="00A14EFE">
      <w:pPr>
        <w:jc w:val="both"/>
        <w:rPr>
          <w:rFonts w:ascii="Tahoma" w:eastAsia="Book Antiqua" w:hAnsi="Tahoma" w:cs="Tahoma"/>
          <w:b/>
          <w:color w:val="000000" w:themeColor="text1"/>
          <w:sz w:val="26"/>
          <w:szCs w:val="26"/>
        </w:rPr>
      </w:pPr>
    </w:p>
    <w:p w14:paraId="4F5B16EF" w14:textId="7E0D2FAB" w:rsidR="00CC2ACB" w:rsidRPr="00A14EFE" w:rsidRDefault="00F736A0" w:rsidP="00A14EFE">
      <w:pPr>
        <w:ind w:firstLine="720"/>
        <w:jc w:val="both"/>
        <w:rPr>
          <w:rFonts w:ascii="Tahoma" w:eastAsia="Book Antiqua" w:hAnsi="Tahoma" w:cs="Tahoma"/>
          <w:b/>
          <w:color w:val="000000" w:themeColor="text1"/>
          <w:sz w:val="28"/>
          <w:szCs w:val="28"/>
        </w:rPr>
      </w:pPr>
      <w:r w:rsidRPr="00A14EFE">
        <w:rPr>
          <w:rFonts w:ascii="Tahoma" w:eastAsia="Book Antiqua" w:hAnsi="Tahoma" w:cs="Tahoma"/>
          <w:b/>
          <w:color w:val="000000" w:themeColor="text1"/>
          <w:sz w:val="28"/>
          <w:szCs w:val="28"/>
        </w:rPr>
        <w:t xml:space="preserve">Excellency Antony </w:t>
      </w:r>
      <w:proofErr w:type="spellStart"/>
      <w:r w:rsidRPr="00A14EFE">
        <w:rPr>
          <w:rFonts w:ascii="Tahoma" w:eastAsia="Book Antiqua" w:hAnsi="Tahoma" w:cs="Tahoma"/>
          <w:b/>
          <w:color w:val="000000" w:themeColor="text1"/>
          <w:sz w:val="28"/>
          <w:szCs w:val="28"/>
        </w:rPr>
        <w:t>Blinken</w:t>
      </w:r>
      <w:proofErr w:type="spellEnd"/>
      <w:r w:rsidRPr="00A14EFE">
        <w:rPr>
          <w:rFonts w:ascii="Tahoma" w:eastAsia="Book Antiqua" w:hAnsi="Tahoma" w:cs="Tahoma"/>
          <w:b/>
          <w:color w:val="000000" w:themeColor="text1"/>
          <w:sz w:val="28"/>
          <w:szCs w:val="28"/>
        </w:rPr>
        <w:t>, United States Secretary of State,</w:t>
      </w:r>
    </w:p>
    <w:p w14:paraId="1AFEC7B0" w14:textId="57954D22" w:rsidR="00F736A0" w:rsidRPr="00A14EFE" w:rsidRDefault="00F736A0" w:rsidP="00A14EFE">
      <w:pPr>
        <w:ind w:firstLine="720"/>
        <w:jc w:val="both"/>
        <w:rPr>
          <w:rFonts w:ascii="Tahoma" w:eastAsia="Book Antiqua" w:hAnsi="Tahoma" w:cs="Tahoma"/>
          <w:b/>
          <w:color w:val="000000" w:themeColor="text1"/>
          <w:sz w:val="28"/>
          <w:szCs w:val="28"/>
        </w:rPr>
      </w:pPr>
      <w:r w:rsidRPr="00A14EFE">
        <w:rPr>
          <w:rFonts w:ascii="Tahoma" w:eastAsia="Book Antiqua" w:hAnsi="Tahoma" w:cs="Tahoma"/>
          <w:b/>
          <w:color w:val="000000" w:themeColor="text1"/>
          <w:sz w:val="28"/>
          <w:szCs w:val="28"/>
        </w:rPr>
        <w:t>Excellencies,</w:t>
      </w:r>
    </w:p>
    <w:p w14:paraId="748BA2AB" w14:textId="77777777" w:rsidR="00CC2ACB" w:rsidRPr="00A14EFE" w:rsidRDefault="00CC2ACB" w:rsidP="00C31110">
      <w:pPr>
        <w:pStyle w:val="NoSpacing"/>
        <w:spacing w:line="276" w:lineRule="auto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1E875FB4" w14:textId="77777777" w:rsidR="00A14EFE" w:rsidRPr="00A14EFE" w:rsidRDefault="00F736A0" w:rsidP="00A14EFE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sz w:val="28"/>
          <w:szCs w:val="28"/>
        </w:rPr>
      </w:pPr>
      <w:r w:rsidRPr="00A14EFE">
        <w:rPr>
          <w:rFonts w:ascii="Tahoma" w:hAnsi="Tahoma" w:cs="Tahoma"/>
          <w:sz w:val="28"/>
          <w:szCs w:val="28"/>
        </w:rPr>
        <w:t xml:space="preserve">Let me begin by congratulating you, Mr. President, on a successful stewardship of the Security Council for the Month of March 2021.  </w:t>
      </w:r>
    </w:p>
    <w:p w14:paraId="271902FC" w14:textId="77777777" w:rsidR="00A14EFE" w:rsidRPr="00A14EFE" w:rsidRDefault="00A14EFE" w:rsidP="00A14EFE">
      <w:pPr>
        <w:pStyle w:val="ListParagraph"/>
        <w:shd w:val="clear" w:color="auto" w:fill="FFFFFF"/>
        <w:jc w:val="both"/>
        <w:rPr>
          <w:rFonts w:ascii="Tahoma" w:hAnsi="Tahoma" w:cs="Tahoma"/>
          <w:sz w:val="28"/>
          <w:szCs w:val="28"/>
        </w:rPr>
      </w:pPr>
    </w:p>
    <w:p w14:paraId="39EDAB31" w14:textId="4A6F338A" w:rsidR="00F736A0" w:rsidRPr="00A14EFE" w:rsidRDefault="00F736A0" w:rsidP="00A14EFE">
      <w:pPr>
        <w:pStyle w:val="ListParagraph"/>
        <w:numPr>
          <w:ilvl w:val="0"/>
          <w:numId w:val="2"/>
        </w:numPr>
        <w:shd w:val="clear" w:color="auto" w:fill="FFFFFF"/>
        <w:jc w:val="both"/>
        <w:rPr>
          <w:rStyle w:val="PageNumber"/>
          <w:rFonts w:ascii="Tahoma" w:hAnsi="Tahoma" w:cs="Tahoma"/>
          <w:sz w:val="28"/>
          <w:szCs w:val="28"/>
        </w:rPr>
      </w:pPr>
      <w:r w:rsidRPr="00A14EFE">
        <w:rPr>
          <w:rFonts w:ascii="Tahoma" w:hAnsi="Tahoma" w:cs="Tahoma"/>
          <w:sz w:val="28"/>
          <w:szCs w:val="28"/>
        </w:rPr>
        <w:t xml:space="preserve">I </w:t>
      </w:r>
      <w:r w:rsidRPr="00A14EFE">
        <w:rPr>
          <w:rStyle w:val="PageNumber"/>
          <w:rFonts w:ascii="Tahoma" w:eastAsia="Maiandra GD" w:hAnsi="Tahoma" w:cs="Tahoma"/>
          <w:color w:val="000000" w:themeColor="text1"/>
          <w:sz w:val="28"/>
          <w:szCs w:val="28"/>
        </w:rPr>
        <w:t xml:space="preserve">thank </w:t>
      </w:r>
      <w:r w:rsidRPr="00A14EFE">
        <w:rPr>
          <w:rStyle w:val="PageNumber"/>
          <w:rFonts w:ascii="Tahoma" w:eastAsia="Maiandra GD" w:hAnsi="Tahoma" w:cs="Tahoma"/>
          <w:b/>
          <w:bCs/>
          <w:color w:val="000000" w:themeColor="text1"/>
          <w:sz w:val="28"/>
          <w:szCs w:val="28"/>
        </w:rPr>
        <w:t>Mr.</w:t>
      </w:r>
      <w:r w:rsidRPr="00A14EFE">
        <w:rPr>
          <w:rStyle w:val="PageNumber"/>
          <w:rFonts w:ascii="Tahoma" w:eastAsia="Maiandra GD" w:hAnsi="Tahoma" w:cs="Tahoma"/>
          <w:color w:val="000000" w:themeColor="text1"/>
          <w:sz w:val="28"/>
          <w:szCs w:val="28"/>
        </w:rPr>
        <w:t xml:space="preserve"> </w:t>
      </w:r>
      <w:bookmarkStart w:id="2" w:name="_Hlk63623530"/>
      <w:r w:rsidRPr="00A14EFE">
        <w:rPr>
          <w:rFonts w:ascii="Tahoma" w:eastAsia="Maiandra GD" w:hAnsi="Tahoma" w:cs="Tahoma"/>
          <w:b/>
          <w:bCs/>
          <w:color w:val="000000" w:themeColor="text1"/>
          <w:sz w:val="28"/>
          <w:szCs w:val="28"/>
          <w:shd w:val="clear" w:color="auto" w:fill="FFFFFF"/>
        </w:rPr>
        <w:t xml:space="preserve">Mark </w:t>
      </w:r>
      <w:proofErr w:type="spellStart"/>
      <w:r w:rsidRPr="00A14EFE">
        <w:rPr>
          <w:rFonts w:ascii="Tahoma" w:eastAsia="Maiandra GD" w:hAnsi="Tahoma" w:cs="Tahoma"/>
          <w:b/>
          <w:bCs/>
          <w:color w:val="000000" w:themeColor="text1"/>
          <w:sz w:val="28"/>
          <w:szCs w:val="28"/>
          <w:shd w:val="clear" w:color="auto" w:fill="FFFFFF"/>
        </w:rPr>
        <w:t>Lowcock</w:t>
      </w:r>
      <w:bookmarkEnd w:id="2"/>
      <w:proofErr w:type="spellEnd"/>
      <w:r w:rsidR="00A14EFE" w:rsidRPr="00A14EFE">
        <w:rPr>
          <w:rFonts w:ascii="Tahoma" w:eastAsia="Maiandra GD" w:hAnsi="Tahoma" w:cs="Tahoma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14EFE" w:rsidRPr="00A14EFE">
        <w:rPr>
          <w:rFonts w:ascii="Tahoma" w:hAnsi="Tahoma" w:cs="Tahoma"/>
          <w:sz w:val="28"/>
          <w:szCs w:val="28"/>
        </w:rPr>
        <w:t xml:space="preserve">Ms. </w:t>
      </w:r>
      <w:r w:rsidR="00A14EFE" w:rsidRPr="00A14EFE">
        <w:rPr>
          <w:rFonts w:ascii="Tahoma" w:hAnsi="Tahoma" w:cs="Tahoma"/>
          <w:b/>
          <w:bCs/>
          <w:sz w:val="28"/>
          <w:szCs w:val="28"/>
        </w:rPr>
        <w:t>Henrietta Fore</w:t>
      </w:r>
      <w:r w:rsidR="00A14EFE" w:rsidRPr="00A14EFE">
        <w:rPr>
          <w:rFonts w:ascii="Tahoma" w:hAnsi="Tahoma" w:cs="Tahoma"/>
          <w:bCs/>
          <w:sz w:val="28"/>
          <w:szCs w:val="28"/>
        </w:rPr>
        <w:t xml:space="preserve"> and </w:t>
      </w:r>
      <w:r w:rsidR="00A14EFE" w:rsidRPr="00A14EFE">
        <w:rPr>
          <w:rStyle w:val="PageNumber"/>
          <w:rFonts w:ascii="Tahoma" w:eastAsia="Maiandra GD" w:hAnsi="Tahoma" w:cs="Tahoma"/>
          <w:color w:val="000000" w:themeColor="text1"/>
          <w:sz w:val="28"/>
          <w:szCs w:val="28"/>
        </w:rPr>
        <w:t xml:space="preserve"> </w:t>
      </w:r>
      <w:r w:rsidR="00A14EFE" w:rsidRPr="00A14EFE">
        <w:rPr>
          <w:rFonts w:ascii="Tahoma" w:hAnsi="Tahoma" w:cs="Tahoma"/>
          <w:b/>
          <w:bCs/>
          <w:sz w:val="28"/>
          <w:szCs w:val="28"/>
        </w:rPr>
        <w:t xml:space="preserve">Dr. Amani </w:t>
      </w:r>
      <w:proofErr w:type="spellStart"/>
      <w:r w:rsidR="00A14EFE" w:rsidRPr="00A14EFE">
        <w:rPr>
          <w:rFonts w:ascii="Tahoma" w:hAnsi="Tahoma" w:cs="Tahoma"/>
          <w:b/>
          <w:bCs/>
          <w:sz w:val="28"/>
          <w:szCs w:val="28"/>
        </w:rPr>
        <w:t>Ballour</w:t>
      </w:r>
      <w:proofErr w:type="spellEnd"/>
      <w:r w:rsidR="00A14EFE" w:rsidRPr="00A14EFE">
        <w:rPr>
          <w:rStyle w:val="PageNumber"/>
          <w:rFonts w:ascii="Tahoma" w:eastAsia="Maiandra GD" w:hAnsi="Tahoma" w:cs="Tahoma"/>
          <w:color w:val="000000" w:themeColor="text1"/>
          <w:sz w:val="28"/>
          <w:szCs w:val="28"/>
        </w:rPr>
        <w:t xml:space="preserve"> </w:t>
      </w:r>
      <w:r w:rsidRPr="00A14EFE">
        <w:rPr>
          <w:rStyle w:val="PageNumber"/>
          <w:rFonts w:ascii="Tahoma" w:eastAsia="Maiandra GD" w:hAnsi="Tahoma" w:cs="Tahoma"/>
          <w:color w:val="000000" w:themeColor="text1"/>
          <w:sz w:val="28"/>
          <w:szCs w:val="28"/>
        </w:rPr>
        <w:t>for</w:t>
      </w:r>
      <w:r w:rsidR="00A14EFE" w:rsidRPr="00A14EFE">
        <w:rPr>
          <w:rStyle w:val="PageNumber"/>
          <w:rFonts w:ascii="Tahoma" w:eastAsia="Maiandra GD" w:hAnsi="Tahoma" w:cs="Tahoma"/>
          <w:color w:val="000000" w:themeColor="text1"/>
          <w:sz w:val="28"/>
          <w:szCs w:val="28"/>
        </w:rPr>
        <w:t xml:space="preserve"> their </w:t>
      </w:r>
      <w:r w:rsidRPr="00A14EFE">
        <w:rPr>
          <w:rStyle w:val="PageNumber"/>
          <w:rFonts w:ascii="Tahoma" w:eastAsia="Maiandra GD" w:hAnsi="Tahoma" w:cs="Tahoma"/>
          <w:color w:val="000000" w:themeColor="text1"/>
          <w:sz w:val="28"/>
          <w:szCs w:val="28"/>
        </w:rPr>
        <w:t xml:space="preserve"> briefing</w:t>
      </w:r>
      <w:r w:rsidR="00A14EFE" w:rsidRPr="00A14EFE">
        <w:rPr>
          <w:rStyle w:val="PageNumber"/>
          <w:rFonts w:ascii="Tahoma" w:eastAsia="Maiandra GD" w:hAnsi="Tahoma" w:cs="Tahoma"/>
          <w:color w:val="000000" w:themeColor="text1"/>
          <w:sz w:val="28"/>
          <w:szCs w:val="28"/>
        </w:rPr>
        <w:t xml:space="preserve">s. </w:t>
      </w:r>
    </w:p>
    <w:p w14:paraId="5E2EA826" w14:textId="77777777" w:rsidR="00F736A0" w:rsidRPr="00A14EFE" w:rsidRDefault="00F736A0" w:rsidP="00C31110">
      <w:pPr>
        <w:pStyle w:val="NoSpacing"/>
        <w:spacing w:line="276" w:lineRule="auto"/>
        <w:rPr>
          <w:rStyle w:val="PageNumber"/>
          <w:rFonts w:ascii="Tahoma" w:hAnsi="Tahoma" w:cs="Tahoma"/>
          <w:sz w:val="28"/>
          <w:szCs w:val="28"/>
        </w:rPr>
      </w:pPr>
    </w:p>
    <w:p w14:paraId="744B2688" w14:textId="328D2108" w:rsidR="00F736A0" w:rsidRPr="00A14EFE" w:rsidRDefault="00874F1D" w:rsidP="00C31110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sz w:val="28"/>
          <w:szCs w:val="28"/>
        </w:rPr>
      </w:pPr>
      <w:r w:rsidRPr="00A14EFE">
        <w:rPr>
          <w:rFonts w:ascii="Tahoma" w:eastAsia="Maiandra GD" w:hAnsi="Tahoma" w:cs="Tahoma"/>
          <w:color w:val="000000" w:themeColor="text1"/>
          <w:sz w:val="28"/>
          <w:szCs w:val="28"/>
        </w:rPr>
        <w:t xml:space="preserve">This </w:t>
      </w:r>
      <w:r w:rsidR="00F736A0" w:rsidRPr="00A14EFE">
        <w:rPr>
          <w:rFonts w:ascii="Tahoma" w:eastAsia="Maiandra GD" w:hAnsi="Tahoma" w:cs="Tahoma"/>
          <w:color w:val="000000" w:themeColor="text1"/>
          <w:sz w:val="28"/>
          <w:szCs w:val="28"/>
        </w:rPr>
        <w:t>month marks the 10</w:t>
      </w:r>
      <w:r w:rsidR="00F736A0" w:rsidRPr="00A14EFE">
        <w:rPr>
          <w:rFonts w:ascii="Tahoma" w:eastAsia="Maiandra GD" w:hAnsi="Tahoma" w:cs="Tahoma"/>
          <w:color w:val="000000" w:themeColor="text1"/>
          <w:sz w:val="28"/>
          <w:szCs w:val="28"/>
          <w:vertAlign w:val="superscript"/>
        </w:rPr>
        <w:t>th</w:t>
      </w:r>
      <w:r w:rsidR="00F736A0" w:rsidRPr="00A14EFE">
        <w:rPr>
          <w:rFonts w:ascii="Tahoma" w:eastAsia="Maiandra GD" w:hAnsi="Tahoma" w:cs="Tahoma"/>
          <w:color w:val="000000" w:themeColor="text1"/>
          <w:sz w:val="28"/>
          <w:szCs w:val="28"/>
        </w:rPr>
        <w:t xml:space="preserve"> Anniversary of the grim and protracted conflict in Syria, </w:t>
      </w:r>
      <w:r w:rsidRPr="00A14EFE">
        <w:rPr>
          <w:rFonts w:ascii="Tahoma" w:eastAsia="Maiandra GD" w:hAnsi="Tahoma" w:cs="Tahoma"/>
          <w:color w:val="000000" w:themeColor="text1"/>
          <w:sz w:val="28"/>
          <w:szCs w:val="28"/>
        </w:rPr>
        <w:t>that</w:t>
      </w:r>
      <w:r w:rsidR="00F736A0" w:rsidRPr="00A14EFE">
        <w:rPr>
          <w:rFonts w:ascii="Tahoma" w:eastAsia="Maiandra GD" w:hAnsi="Tahoma" w:cs="Tahoma"/>
          <w:color w:val="000000" w:themeColor="text1"/>
          <w:sz w:val="28"/>
          <w:szCs w:val="28"/>
        </w:rPr>
        <w:t xml:space="preserve"> has </w:t>
      </w:r>
      <w:r w:rsidRPr="00A14EFE">
        <w:rPr>
          <w:rFonts w:ascii="Tahoma" w:eastAsia="Maiandra GD" w:hAnsi="Tahoma" w:cs="Tahoma"/>
          <w:color w:val="000000" w:themeColor="text1"/>
          <w:sz w:val="28"/>
          <w:szCs w:val="28"/>
        </w:rPr>
        <w:t xml:space="preserve">resulted in a </w:t>
      </w:r>
      <w:r w:rsidR="00F736A0" w:rsidRPr="00A14EFE">
        <w:rPr>
          <w:rFonts w:ascii="Tahoma" w:eastAsia="Times New Roman" w:hAnsi="Tahoma" w:cs="Tahoma"/>
          <w:color w:val="333333"/>
          <w:sz w:val="28"/>
          <w:szCs w:val="28"/>
        </w:rPr>
        <w:t xml:space="preserve">colossal </w:t>
      </w:r>
      <w:r w:rsidR="00F736A0" w:rsidRPr="00A14EFE">
        <w:rPr>
          <w:rFonts w:ascii="Tahoma" w:eastAsia="Times New Roman" w:hAnsi="Tahoma" w:cs="Tahoma"/>
          <w:b/>
          <w:bCs/>
          <w:color w:val="333333"/>
          <w:sz w:val="28"/>
          <w:szCs w:val="28"/>
        </w:rPr>
        <w:t xml:space="preserve">refugee and internal displacement </w:t>
      </w:r>
      <w:r w:rsidR="00F736A0" w:rsidRPr="00A14EFE">
        <w:rPr>
          <w:rFonts w:ascii="Tahoma" w:eastAsia="Times New Roman" w:hAnsi="Tahoma" w:cs="Tahoma"/>
          <w:color w:val="333333"/>
          <w:sz w:val="28"/>
          <w:szCs w:val="28"/>
        </w:rPr>
        <w:t xml:space="preserve">dilemma </w:t>
      </w:r>
      <w:r w:rsidR="0005646E" w:rsidRPr="00A14EFE">
        <w:rPr>
          <w:rFonts w:ascii="Tahoma" w:eastAsia="Times New Roman" w:hAnsi="Tahoma" w:cs="Tahoma"/>
          <w:color w:val="333333"/>
          <w:sz w:val="28"/>
          <w:szCs w:val="28"/>
        </w:rPr>
        <w:t>and a</w:t>
      </w:r>
      <w:r w:rsidR="00F736A0" w:rsidRPr="00A14EFE">
        <w:rPr>
          <w:rFonts w:ascii="Tahoma" w:eastAsia="Times New Roman" w:hAnsi="Tahoma" w:cs="Tahoma"/>
          <w:color w:val="333333"/>
          <w:sz w:val="28"/>
          <w:szCs w:val="28"/>
        </w:rPr>
        <w:t xml:space="preserve"> </w:t>
      </w:r>
      <w:r w:rsidR="00F736A0" w:rsidRPr="00A14EFE">
        <w:rPr>
          <w:rFonts w:ascii="Tahoma" w:eastAsia="Times New Roman" w:hAnsi="Tahoma" w:cs="Tahoma"/>
          <w:b/>
          <w:bCs/>
          <w:color w:val="333333"/>
          <w:sz w:val="28"/>
          <w:szCs w:val="28"/>
        </w:rPr>
        <w:t xml:space="preserve">humanitarian crisis </w:t>
      </w:r>
      <w:r w:rsidR="00F736A0" w:rsidRPr="00A14EFE">
        <w:rPr>
          <w:rFonts w:ascii="Tahoma" w:eastAsia="Times New Roman" w:hAnsi="Tahoma" w:cs="Tahoma"/>
          <w:color w:val="333333"/>
          <w:sz w:val="28"/>
          <w:szCs w:val="28"/>
        </w:rPr>
        <w:t>of unimaginable proportions</w:t>
      </w:r>
      <w:r w:rsidR="0081180A" w:rsidRPr="00A14EFE">
        <w:rPr>
          <w:rFonts w:ascii="Tahoma" w:eastAsia="Times New Roman" w:hAnsi="Tahoma" w:cs="Tahoma"/>
          <w:color w:val="333333"/>
          <w:sz w:val="28"/>
          <w:szCs w:val="28"/>
        </w:rPr>
        <w:t xml:space="preserve"> - </w:t>
      </w:r>
      <w:r w:rsidR="0005646E" w:rsidRPr="00A14EFE">
        <w:rPr>
          <w:rFonts w:ascii="Tahoma" w:eastAsia="Times New Roman" w:hAnsi="Tahoma" w:cs="Tahoma"/>
          <w:color w:val="333333"/>
          <w:sz w:val="28"/>
          <w:szCs w:val="28"/>
        </w:rPr>
        <w:t xml:space="preserve"> affecting virtually the entire population in Syria and </w:t>
      </w:r>
      <w:r w:rsidR="002477D7" w:rsidRPr="00A14EFE">
        <w:rPr>
          <w:rFonts w:ascii="Tahoma" w:eastAsia="Times New Roman" w:hAnsi="Tahoma" w:cs="Tahoma"/>
          <w:color w:val="333333"/>
          <w:sz w:val="28"/>
          <w:szCs w:val="28"/>
        </w:rPr>
        <w:t>beyond.</w:t>
      </w:r>
      <w:r w:rsidR="00F736A0" w:rsidRPr="00A14EFE">
        <w:rPr>
          <w:rFonts w:ascii="Tahoma" w:eastAsia="Times New Roman" w:hAnsi="Tahoma" w:cs="Tahoma"/>
          <w:b/>
          <w:bCs/>
          <w:color w:val="333333"/>
          <w:sz w:val="28"/>
          <w:szCs w:val="28"/>
        </w:rPr>
        <w:t xml:space="preserve"> </w:t>
      </w:r>
    </w:p>
    <w:p w14:paraId="785B46CA" w14:textId="77777777" w:rsidR="00F736A0" w:rsidRPr="00A14EFE" w:rsidRDefault="00F736A0" w:rsidP="00C31110">
      <w:pPr>
        <w:pStyle w:val="NoSpacing"/>
        <w:spacing w:line="276" w:lineRule="auto"/>
        <w:rPr>
          <w:rFonts w:ascii="Tahoma" w:hAnsi="Tahoma" w:cs="Tahoma"/>
          <w:sz w:val="28"/>
          <w:szCs w:val="28"/>
        </w:rPr>
      </w:pPr>
    </w:p>
    <w:p w14:paraId="715D5278" w14:textId="3A250E54" w:rsidR="009E22C7" w:rsidRPr="000D5C7E" w:rsidRDefault="00F736A0" w:rsidP="00C31110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sz w:val="26"/>
          <w:szCs w:val="26"/>
        </w:rPr>
      </w:pPr>
      <w:r w:rsidRPr="00A14EFE">
        <w:rPr>
          <w:rFonts w:ascii="Tahoma" w:hAnsi="Tahoma" w:cs="Tahoma"/>
          <w:sz w:val="28"/>
          <w:szCs w:val="28"/>
        </w:rPr>
        <w:t>Syria</w:t>
      </w:r>
      <w:r w:rsidR="00874F1D" w:rsidRPr="00A14EFE">
        <w:rPr>
          <w:rFonts w:ascii="Tahoma" w:hAnsi="Tahoma" w:cs="Tahoma"/>
          <w:sz w:val="28"/>
          <w:szCs w:val="28"/>
        </w:rPr>
        <w:t xml:space="preserve"> - </w:t>
      </w:r>
      <w:r w:rsidRPr="00A14EFE">
        <w:rPr>
          <w:rFonts w:ascii="Tahoma" w:hAnsi="Tahoma" w:cs="Tahoma"/>
          <w:sz w:val="28"/>
          <w:szCs w:val="28"/>
        </w:rPr>
        <w:t>a country that once knew</w:t>
      </w:r>
      <w:r w:rsidR="00390260" w:rsidRPr="00A14EFE">
        <w:rPr>
          <w:rFonts w:ascii="Tahoma" w:hAnsi="Tahoma" w:cs="Tahoma"/>
          <w:sz w:val="28"/>
          <w:szCs w:val="28"/>
        </w:rPr>
        <w:t xml:space="preserve"> </w:t>
      </w:r>
      <w:r w:rsidRPr="00A14EFE">
        <w:rPr>
          <w:rFonts w:ascii="Tahoma" w:hAnsi="Tahoma" w:cs="Tahoma"/>
          <w:sz w:val="28"/>
          <w:szCs w:val="28"/>
        </w:rPr>
        <w:t>peace</w:t>
      </w:r>
      <w:r w:rsidR="002477D7" w:rsidRPr="00A14EFE">
        <w:rPr>
          <w:rFonts w:ascii="Tahoma" w:hAnsi="Tahoma" w:cs="Tahoma"/>
          <w:sz w:val="28"/>
          <w:szCs w:val="28"/>
        </w:rPr>
        <w:t xml:space="preserve"> and pr</w:t>
      </w:r>
      <w:r w:rsidR="00140217" w:rsidRPr="00A14EFE">
        <w:rPr>
          <w:rFonts w:ascii="Tahoma" w:hAnsi="Tahoma" w:cs="Tahoma"/>
          <w:sz w:val="28"/>
          <w:szCs w:val="28"/>
        </w:rPr>
        <w:t>osperity</w:t>
      </w:r>
      <w:r w:rsidRPr="00A14EFE">
        <w:rPr>
          <w:rFonts w:ascii="Tahoma" w:hAnsi="Tahoma" w:cs="Tahoma"/>
          <w:sz w:val="28"/>
          <w:szCs w:val="28"/>
        </w:rPr>
        <w:t xml:space="preserve"> is </w:t>
      </w:r>
      <w:r w:rsidR="00390260" w:rsidRPr="00A14EFE">
        <w:rPr>
          <w:rFonts w:ascii="Tahoma" w:hAnsi="Tahoma" w:cs="Tahoma"/>
          <w:sz w:val="28"/>
          <w:szCs w:val="28"/>
        </w:rPr>
        <w:t xml:space="preserve">facing the biggest economic crisis with the </w:t>
      </w:r>
      <w:r w:rsidRPr="00A14EFE">
        <w:rPr>
          <w:rFonts w:ascii="Tahoma" w:hAnsi="Tahoma" w:cs="Tahoma"/>
          <w:sz w:val="28"/>
          <w:szCs w:val="28"/>
        </w:rPr>
        <w:t>depreciat</w:t>
      </w:r>
      <w:r w:rsidR="00390260" w:rsidRPr="00A14EFE">
        <w:rPr>
          <w:rFonts w:ascii="Tahoma" w:hAnsi="Tahoma" w:cs="Tahoma"/>
          <w:sz w:val="28"/>
          <w:szCs w:val="28"/>
        </w:rPr>
        <w:t xml:space="preserve">ion of the value of the Syrian pound </w:t>
      </w:r>
      <w:r w:rsidRPr="00A14EFE">
        <w:rPr>
          <w:rFonts w:ascii="Tahoma" w:hAnsi="Tahoma" w:cs="Tahoma"/>
          <w:sz w:val="28"/>
          <w:szCs w:val="28"/>
        </w:rPr>
        <w:t>by</w:t>
      </w:r>
      <w:r w:rsidR="00390260" w:rsidRPr="00A14EFE">
        <w:rPr>
          <w:rFonts w:ascii="Tahoma" w:hAnsi="Tahoma" w:cs="Tahoma"/>
          <w:sz w:val="28"/>
          <w:szCs w:val="28"/>
        </w:rPr>
        <w:t xml:space="preserve"> </w:t>
      </w:r>
      <w:r w:rsidR="00390260" w:rsidRPr="00A14EFE">
        <w:rPr>
          <w:rFonts w:ascii="Tahoma" w:hAnsi="Tahoma" w:cs="Tahoma"/>
          <w:b/>
          <w:bCs/>
          <w:sz w:val="28"/>
          <w:szCs w:val="28"/>
        </w:rPr>
        <w:t>ninety nine percent</w:t>
      </w:r>
      <w:r w:rsidR="00390260" w:rsidRPr="00A14EFE">
        <w:rPr>
          <w:rFonts w:ascii="Tahoma" w:hAnsi="Tahoma" w:cs="Tahoma"/>
          <w:sz w:val="28"/>
          <w:szCs w:val="28"/>
        </w:rPr>
        <w:t xml:space="preserve"> (</w:t>
      </w:r>
      <w:r w:rsidRPr="00A14EFE">
        <w:rPr>
          <w:rFonts w:ascii="Tahoma" w:hAnsi="Tahoma" w:cs="Tahoma"/>
          <w:sz w:val="28"/>
          <w:szCs w:val="28"/>
        </w:rPr>
        <w:t>99%</w:t>
      </w:r>
      <w:r w:rsidR="00390260" w:rsidRPr="00A14EFE">
        <w:rPr>
          <w:rFonts w:ascii="Tahoma" w:hAnsi="Tahoma" w:cs="Tahoma"/>
          <w:sz w:val="28"/>
          <w:szCs w:val="28"/>
        </w:rPr>
        <w:t>)</w:t>
      </w:r>
      <w:r w:rsidR="00140217" w:rsidRPr="00A14EFE">
        <w:rPr>
          <w:rFonts w:ascii="Tahoma" w:hAnsi="Tahoma" w:cs="Tahoma"/>
          <w:sz w:val="28"/>
          <w:szCs w:val="28"/>
        </w:rPr>
        <w:t>,</w:t>
      </w:r>
      <w:r w:rsidRPr="00A14EFE">
        <w:rPr>
          <w:rFonts w:ascii="Tahoma" w:hAnsi="Tahoma" w:cs="Tahoma"/>
          <w:sz w:val="28"/>
          <w:szCs w:val="28"/>
        </w:rPr>
        <w:t xml:space="preserve"> </w:t>
      </w:r>
      <w:r w:rsidR="002477D7" w:rsidRPr="00A14EFE">
        <w:rPr>
          <w:rFonts w:ascii="Tahoma" w:hAnsi="Tahoma" w:cs="Tahoma"/>
          <w:sz w:val="28"/>
          <w:szCs w:val="28"/>
        </w:rPr>
        <w:t xml:space="preserve">further </w:t>
      </w:r>
      <w:r w:rsidR="00140217" w:rsidRPr="00A14EFE">
        <w:rPr>
          <w:rFonts w:ascii="Tahoma" w:hAnsi="Tahoma" w:cs="Tahoma"/>
          <w:sz w:val="28"/>
          <w:szCs w:val="28"/>
        </w:rPr>
        <w:t>compounding</w:t>
      </w:r>
      <w:r w:rsidR="00140217" w:rsidRPr="000D5C7E">
        <w:rPr>
          <w:rFonts w:ascii="Tahoma" w:hAnsi="Tahoma" w:cs="Tahoma"/>
          <w:sz w:val="26"/>
          <w:szCs w:val="26"/>
        </w:rPr>
        <w:t xml:space="preserve"> the</w:t>
      </w:r>
      <w:r w:rsidR="002477D7" w:rsidRPr="000D5C7E">
        <w:rPr>
          <w:rFonts w:ascii="Tahoma" w:hAnsi="Tahoma" w:cs="Tahoma"/>
          <w:sz w:val="26"/>
          <w:szCs w:val="26"/>
        </w:rPr>
        <w:t xml:space="preserve"> suffering of </w:t>
      </w:r>
      <w:r w:rsidR="00140217" w:rsidRPr="000D5C7E">
        <w:rPr>
          <w:rFonts w:ascii="Tahoma" w:hAnsi="Tahoma" w:cs="Tahoma"/>
          <w:sz w:val="26"/>
          <w:szCs w:val="26"/>
        </w:rPr>
        <w:t>millions.</w:t>
      </w:r>
      <w:r w:rsidR="00390260" w:rsidRPr="000D5C7E">
        <w:rPr>
          <w:rFonts w:ascii="Tahoma" w:hAnsi="Tahoma" w:cs="Tahoma"/>
          <w:sz w:val="26"/>
          <w:szCs w:val="26"/>
        </w:rPr>
        <w:t xml:space="preserve"> </w:t>
      </w:r>
      <w:r w:rsidR="002477D7" w:rsidRPr="000D5C7E">
        <w:rPr>
          <w:rFonts w:ascii="Tahoma" w:hAnsi="Tahoma" w:cs="Tahoma"/>
          <w:sz w:val="26"/>
          <w:szCs w:val="26"/>
        </w:rPr>
        <w:t xml:space="preserve">As we speak, about </w:t>
      </w:r>
      <w:r w:rsidR="002477D7" w:rsidRPr="00A14EFE">
        <w:rPr>
          <w:rFonts w:ascii="Tahoma" w:hAnsi="Tahoma" w:cs="Tahoma"/>
          <w:b/>
          <w:bCs/>
          <w:sz w:val="26"/>
          <w:szCs w:val="26"/>
        </w:rPr>
        <w:t>s</w:t>
      </w:r>
      <w:r w:rsidR="00390260" w:rsidRPr="00A14EFE">
        <w:rPr>
          <w:rFonts w:ascii="Tahoma" w:hAnsi="Tahoma" w:cs="Tahoma"/>
          <w:b/>
          <w:bCs/>
          <w:sz w:val="26"/>
          <w:szCs w:val="26"/>
        </w:rPr>
        <w:t>ixty percent</w:t>
      </w:r>
      <w:r w:rsidR="00390260" w:rsidRPr="000D5C7E">
        <w:rPr>
          <w:rFonts w:ascii="Tahoma" w:hAnsi="Tahoma" w:cs="Tahoma"/>
          <w:sz w:val="26"/>
          <w:szCs w:val="26"/>
        </w:rPr>
        <w:t xml:space="preserve"> (</w:t>
      </w:r>
      <w:r w:rsidRPr="000D5C7E">
        <w:rPr>
          <w:rFonts w:ascii="Tahoma" w:hAnsi="Tahoma" w:cs="Tahoma"/>
          <w:sz w:val="26"/>
          <w:szCs w:val="26"/>
        </w:rPr>
        <w:t>60%</w:t>
      </w:r>
      <w:r w:rsidR="00390260" w:rsidRPr="000D5C7E">
        <w:rPr>
          <w:rFonts w:ascii="Tahoma" w:hAnsi="Tahoma" w:cs="Tahoma"/>
          <w:sz w:val="26"/>
          <w:szCs w:val="26"/>
        </w:rPr>
        <w:t>)</w:t>
      </w:r>
      <w:r w:rsidRPr="000D5C7E">
        <w:rPr>
          <w:rFonts w:ascii="Tahoma" w:hAnsi="Tahoma" w:cs="Tahoma"/>
          <w:sz w:val="26"/>
          <w:szCs w:val="26"/>
        </w:rPr>
        <w:t xml:space="preserve"> of the </w:t>
      </w:r>
      <w:r w:rsidRPr="000D5C7E">
        <w:rPr>
          <w:rFonts w:ascii="Tahoma" w:hAnsi="Tahoma" w:cs="Tahoma"/>
          <w:sz w:val="26"/>
          <w:szCs w:val="26"/>
        </w:rPr>
        <w:lastRenderedPageBreak/>
        <w:t>population is considered food insecure</w:t>
      </w:r>
      <w:r w:rsidR="00521621">
        <w:rPr>
          <w:rFonts w:ascii="Tahoma" w:hAnsi="Tahoma" w:cs="Tahoma"/>
          <w:sz w:val="26"/>
          <w:szCs w:val="26"/>
        </w:rPr>
        <w:t xml:space="preserve">. </w:t>
      </w:r>
      <w:r w:rsidR="00521621" w:rsidRPr="00A14EFE">
        <w:rPr>
          <w:rFonts w:ascii="Tahoma" w:hAnsi="Tahoma" w:cs="Tahoma"/>
          <w:b/>
          <w:bCs/>
          <w:sz w:val="26"/>
          <w:szCs w:val="26"/>
        </w:rPr>
        <w:t xml:space="preserve">A </w:t>
      </w:r>
      <w:r w:rsidR="00390260" w:rsidRPr="00A14EFE">
        <w:rPr>
          <w:rFonts w:ascii="Tahoma" w:hAnsi="Tahoma" w:cs="Tahoma"/>
          <w:b/>
          <w:bCs/>
          <w:sz w:val="26"/>
          <w:szCs w:val="26"/>
        </w:rPr>
        <w:t>two hundred and thirty six percent</w:t>
      </w:r>
      <w:r w:rsidR="00390260" w:rsidRPr="000D5C7E">
        <w:rPr>
          <w:rFonts w:ascii="Tahoma" w:hAnsi="Tahoma" w:cs="Tahoma"/>
          <w:sz w:val="26"/>
          <w:szCs w:val="26"/>
        </w:rPr>
        <w:t xml:space="preserve"> (</w:t>
      </w:r>
      <w:r w:rsidRPr="000D5C7E">
        <w:rPr>
          <w:rFonts w:ascii="Tahoma" w:hAnsi="Tahoma" w:cs="Tahoma"/>
          <w:sz w:val="26"/>
          <w:szCs w:val="26"/>
        </w:rPr>
        <w:t>236%</w:t>
      </w:r>
      <w:r w:rsidR="00390260" w:rsidRPr="000D5C7E">
        <w:rPr>
          <w:rFonts w:ascii="Tahoma" w:hAnsi="Tahoma" w:cs="Tahoma"/>
          <w:sz w:val="26"/>
          <w:szCs w:val="26"/>
        </w:rPr>
        <w:t>)</w:t>
      </w:r>
      <w:r w:rsidRPr="000D5C7E">
        <w:rPr>
          <w:rFonts w:ascii="Tahoma" w:hAnsi="Tahoma" w:cs="Tahoma"/>
          <w:sz w:val="26"/>
          <w:szCs w:val="26"/>
        </w:rPr>
        <w:t xml:space="preserve"> increase</w:t>
      </w:r>
      <w:r w:rsidR="00390260" w:rsidRPr="000D5C7E">
        <w:rPr>
          <w:rFonts w:ascii="Tahoma" w:hAnsi="Tahoma" w:cs="Tahoma"/>
          <w:sz w:val="26"/>
          <w:szCs w:val="26"/>
        </w:rPr>
        <w:t xml:space="preserve"> on the cost for an average food basket</w:t>
      </w:r>
      <w:r w:rsidRPr="000D5C7E">
        <w:rPr>
          <w:rFonts w:ascii="Tahoma" w:hAnsi="Tahoma" w:cs="Tahoma"/>
          <w:sz w:val="26"/>
          <w:szCs w:val="26"/>
        </w:rPr>
        <w:t xml:space="preserve"> over the course of 2020</w:t>
      </w:r>
      <w:r w:rsidR="00521621">
        <w:rPr>
          <w:rFonts w:ascii="Tahoma" w:hAnsi="Tahoma" w:cs="Tahoma"/>
          <w:sz w:val="26"/>
          <w:szCs w:val="26"/>
        </w:rPr>
        <w:t xml:space="preserve"> </w:t>
      </w:r>
      <w:r w:rsidR="001C62C7">
        <w:rPr>
          <w:rFonts w:ascii="Tahoma" w:hAnsi="Tahoma" w:cs="Tahoma"/>
          <w:sz w:val="26"/>
          <w:szCs w:val="26"/>
        </w:rPr>
        <w:t xml:space="preserve">has made food </w:t>
      </w:r>
      <w:r w:rsidR="00521621">
        <w:rPr>
          <w:rFonts w:ascii="Tahoma" w:hAnsi="Tahoma" w:cs="Tahoma"/>
          <w:sz w:val="26"/>
          <w:szCs w:val="26"/>
        </w:rPr>
        <w:t xml:space="preserve">unaffordable </w:t>
      </w:r>
      <w:r w:rsidR="001C62C7">
        <w:rPr>
          <w:rFonts w:ascii="Tahoma" w:hAnsi="Tahoma" w:cs="Tahoma"/>
          <w:sz w:val="26"/>
          <w:szCs w:val="26"/>
        </w:rPr>
        <w:t>by</w:t>
      </w:r>
      <w:r w:rsidR="00521621">
        <w:rPr>
          <w:rFonts w:ascii="Tahoma" w:hAnsi="Tahoma" w:cs="Tahoma"/>
          <w:sz w:val="26"/>
          <w:szCs w:val="26"/>
        </w:rPr>
        <w:t xml:space="preserve"> the average family. </w:t>
      </w:r>
    </w:p>
    <w:p w14:paraId="4E6B58D5" w14:textId="77777777" w:rsidR="00140217" w:rsidRPr="000D5C7E" w:rsidRDefault="00140217" w:rsidP="00C31110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</w:p>
    <w:p w14:paraId="75EEDD97" w14:textId="2ADCDBBA" w:rsidR="00390260" w:rsidRPr="000D5C7E" w:rsidRDefault="00390260" w:rsidP="00C31110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sz w:val="26"/>
          <w:szCs w:val="26"/>
        </w:rPr>
      </w:pPr>
      <w:r w:rsidRPr="000D5C7E">
        <w:rPr>
          <w:rFonts w:ascii="Tahoma" w:hAnsi="Tahoma" w:cs="Tahoma"/>
          <w:sz w:val="26"/>
          <w:szCs w:val="26"/>
        </w:rPr>
        <w:t xml:space="preserve">In addition, a generation of children </w:t>
      </w:r>
      <w:r w:rsidR="00521621">
        <w:rPr>
          <w:rFonts w:ascii="Tahoma" w:hAnsi="Tahoma" w:cs="Tahoma"/>
          <w:sz w:val="26"/>
          <w:szCs w:val="26"/>
        </w:rPr>
        <w:t xml:space="preserve">in </w:t>
      </w:r>
      <w:r w:rsidRPr="000D5C7E">
        <w:rPr>
          <w:rFonts w:ascii="Tahoma" w:hAnsi="Tahoma" w:cs="Tahoma"/>
          <w:sz w:val="26"/>
          <w:szCs w:val="26"/>
        </w:rPr>
        <w:t xml:space="preserve">Syria </w:t>
      </w:r>
      <w:r w:rsidR="009E22C7" w:rsidRPr="000D5C7E">
        <w:rPr>
          <w:rFonts w:ascii="Tahoma" w:hAnsi="Tahoma" w:cs="Tahoma"/>
          <w:sz w:val="26"/>
          <w:szCs w:val="26"/>
        </w:rPr>
        <w:t xml:space="preserve">have been robbed of their childhoods as all they have ever </w:t>
      </w:r>
      <w:r w:rsidR="00140217" w:rsidRPr="000D5C7E">
        <w:rPr>
          <w:rFonts w:ascii="Tahoma" w:hAnsi="Tahoma" w:cs="Tahoma"/>
          <w:sz w:val="26"/>
          <w:szCs w:val="26"/>
        </w:rPr>
        <w:t>known</w:t>
      </w:r>
      <w:r w:rsidR="009E22C7" w:rsidRPr="000D5C7E">
        <w:rPr>
          <w:rFonts w:ascii="Tahoma" w:hAnsi="Tahoma" w:cs="Tahoma"/>
          <w:sz w:val="26"/>
          <w:szCs w:val="26"/>
        </w:rPr>
        <w:t xml:space="preserve"> is </w:t>
      </w:r>
      <w:r w:rsidRPr="000D5C7E">
        <w:rPr>
          <w:rFonts w:ascii="Tahoma" w:hAnsi="Tahoma" w:cs="Tahoma"/>
          <w:sz w:val="26"/>
          <w:szCs w:val="26"/>
        </w:rPr>
        <w:t>conflict and violence</w:t>
      </w:r>
      <w:r w:rsidR="009E22C7" w:rsidRPr="000D5C7E">
        <w:rPr>
          <w:rFonts w:ascii="Tahoma" w:hAnsi="Tahoma" w:cs="Tahoma"/>
          <w:sz w:val="26"/>
          <w:szCs w:val="26"/>
        </w:rPr>
        <w:t>.</w:t>
      </w:r>
      <w:r w:rsidRPr="000D5C7E">
        <w:rPr>
          <w:rFonts w:ascii="Tahoma" w:hAnsi="Tahoma" w:cs="Tahoma"/>
          <w:sz w:val="26"/>
          <w:szCs w:val="26"/>
        </w:rPr>
        <w:t xml:space="preserve"> </w:t>
      </w:r>
      <w:r w:rsidR="003456E4" w:rsidRPr="000D5C7E">
        <w:rPr>
          <w:rFonts w:ascii="Tahoma" w:hAnsi="Tahoma" w:cs="Tahoma"/>
          <w:sz w:val="26"/>
          <w:szCs w:val="26"/>
        </w:rPr>
        <w:t>Besides</w:t>
      </w:r>
      <w:r w:rsidR="00521621">
        <w:rPr>
          <w:rFonts w:ascii="Tahoma" w:hAnsi="Tahoma" w:cs="Tahoma"/>
          <w:sz w:val="26"/>
          <w:szCs w:val="26"/>
        </w:rPr>
        <w:t xml:space="preserve">, </w:t>
      </w:r>
      <w:r w:rsidR="003456E4" w:rsidRPr="000D5C7E">
        <w:rPr>
          <w:rFonts w:ascii="Tahoma" w:hAnsi="Tahoma" w:cs="Tahoma"/>
          <w:sz w:val="26"/>
          <w:szCs w:val="26"/>
        </w:rPr>
        <w:t xml:space="preserve"> many</w:t>
      </w:r>
      <w:r w:rsidR="00140217" w:rsidRPr="000D5C7E">
        <w:rPr>
          <w:rFonts w:ascii="Tahoma" w:hAnsi="Tahoma" w:cs="Tahoma"/>
          <w:sz w:val="26"/>
          <w:szCs w:val="26"/>
        </w:rPr>
        <w:t xml:space="preserve"> children</w:t>
      </w:r>
      <w:r w:rsidR="003456E4" w:rsidRPr="000D5C7E">
        <w:rPr>
          <w:rFonts w:ascii="Tahoma" w:hAnsi="Tahoma" w:cs="Tahoma"/>
          <w:sz w:val="26"/>
          <w:szCs w:val="26"/>
        </w:rPr>
        <w:t xml:space="preserve"> </w:t>
      </w:r>
      <w:proofErr w:type="gramStart"/>
      <w:r w:rsidR="003456E4" w:rsidRPr="000D5C7E">
        <w:rPr>
          <w:rFonts w:ascii="Tahoma" w:hAnsi="Tahoma" w:cs="Tahoma"/>
          <w:sz w:val="26"/>
          <w:szCs w:val="26"/>
        </w:rPr>
        <w:t>have to</w:t>
      </w:r>
      <w:proofErr w:type="gramEnd"/>
      <w:r w:rsidR="003456E4" w:rsidRPr="000D5C7E">
        <w:rPr>
          <w:rFonts w:ascii="Tahoma" w:hAnsi="Tahoma" w:cs="Tahoma"/>
          <w:sz w:val="26"/>
          <w:szCs w:val="26"/>
        </w:rPr>
        <w:t xml:space="preserve"> </w:t>
      </w:r>
      <w:r w:rsidRPr="000D5C7E">
        <w:rPr>
          <w:rFonts w:ascii="Tahoma" w:hAnsi="Tahoma" w:cs="Tahoma"/>
          <w:sz w:val="26"/>
          <w:szCs w:val="26"/>
        </w:rPr>
        <w:t>support their families</w:t>
      </w:r>
      <w:r w:rsidR="003456E4" w:rsidRPr="000D5C7E">
        <w:rPr>
          <w:rFonts w:ascii="Tahoma" w:hAnsi="Tahoma" w:cs="Tahoma"/>
          <w:sz w:val="26"/>
          <w:szCs w:val="26"/>
        </w:rPr>
        <w:t xml:space="preserve"> </w:t>
      </w:r>
      <w:r w:rsidR="00140217" w:rsidRPr="000D5C7E">
        <w:rPr>
          <w:rFonts w:ascii="Tahoma" w:hAnsi="Tahoma" w:cs="Tahoma"/>
          <w:sz w:val="26"/>
          <w:szCs w:val="26"/>
        </w:rPr>
        <w:t>by</w:t>
      </w:r>
      <w:r w:rsidR="003456E4" w:rsidRPr="000D5C7E">
        <w:rPr>
          <w:rFonts w:ascii="Tahoma" w:hAnsi="Tahoma" w:cs="Tahoma"/>
          <w:sz w:val="26"/>
          <w:szCs w:val="26"/>
        </w:rPr>
        <w:t xml:space="preserve"> </w:t>
      </w:r>
      <w:r w:rsidR="00E96ED0" w:rsidRPr="000D5C7E">
        <w:rPr>
          <w:rFonts w:ascii="Tahoma" w:hAnsi="Tahoma" w:cs="Tahoma"/>
          <w:sz w:val="26"/>
          <w:szCs w:val="26"/>
        </w:rPr>
        <w:t>look</w:t>
      </w:r>
      <w:r w:rsidR="00140217" w:rsidRPr="000D5C7E">
        <w:rPr>
          <w:rFonts w:ascii="Tahoma" w:hAnsi="Tahoma" w:cs="Tahoma"/>
          <w:sz w:val="26"/>
          <w:szCs w:val="26"/>
        </w:rPr>
        <w:t>ing</w:t>
      </w:r>
      <w:r w:rsidR="003456E4" w:rsidRPr="000D5C7E">
        <w:rPr>
          <w:rFonts w:ascii="Tahoma" w:hAnsi="Tahoma" w:cs="Tahoma"/>
          <w:sz w:val="26"/>
          <w:szCs w:val="26"/>
        </w:rPr>
        <w:t xml:space="preserve"> for food </w:t>
      </w:r>
      <w:r w:rsidRPr="000D5C7E">
        <w:rPr>
          <w:rFonts w:ascii="Tahoma" w:hAnsi="Tahoma" w:cs="Tahoma"/>
          <w:sz w:val="26"/>
          <w:szCs w:val="26"/>
        </w:rPr>
        <w:t>instead of going to school and dreaming of a bright and hopeful future</w:t>
      </w:r>
      <w:r w:rsidR="009E22C7" w:rsidRPr="000D5C7E">
        <w:rPr>
          <w:rFonts w:ascii="Tahoma" w:hAnsi="Tahoma" w:cs="Tahoma"/>
          <w:sz w:val="26"/>
          <w:szCs w:val="26"/>
        </w:rPr>
        <w:t xml:space="preserve">. </w:t>
      </w:r>
    </w:p>
    <w:p w14:paraId="4DA4843F" w14:textId="77777777" w:rsidR="00140217" w:rsidRPr="000D5C7E" w:rsidRDefault="00140217" w:rsidP="00C31110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</w:p>
    <w:p w14:paraId="2F328366" w14:textId="3666484A" w:rsidR="00140217" w:rsidRPr="000D5C7E" w:rsidRDefault="00390260" w:rsidP="00C31110">
      <w:pPr>
        <w:shd w:val="clear" w:color="auto" w:fill="FFFFFF"/>
        <w:ind w:firstLine="720"/>
        <w:jc w:val="both"/>
        <w:rPr>
          <w:rFonts w:ascii="Tahoma" w:hAnsi="Tahoma" w:cs="Tahoma"/>
          <w:b/>
          <w:bCs/>
          <w:sz w:val="26"/>
          <w:szCs w:val="26"/>
        </w:rPr>
      </w:pPr>
      <w:r w:rsidRPr="000D5C7E">
        <w:rPr>
          <w:rFonts w:ascii="Tahoma" w:hAnsi="Tahoma" w:cs="Tahoma"/>
          <w:b/>
          <w:bCs/>
          <w:sz w:val="26"/>
          <w:szCs w:val="26"/>
        </w:rPr>
        <w:t xml:space="preserve">Mr. President, </w:t>
      </w:r>
    </w:p>
    <w:p w14:paraId="0CF00A90" w14:textId="77777777" w:rsidR="00140217" w:rsidRPr="000D5C7E" w:rsidRDefault="00140217" w:rsidP="00C31110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</w:p>
    <w:p w14:paraId="296E11FB" w14:textId="3F358AA2" w:rsidR="002E47C2" w:rsidRPr="000D5C7E" w:rsidRDefault="003456E4" w:rsidP="00C31110">
      <w:pPr>
        <w:pStyle w:val="Body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sz w:val="26"/>
          <w:szCs w:val="26"/>
        </w:rPr>
      </w:pPr>
      <w:r w:rsidRPr="000D5C7E">
        <w:rPr>
          <w:rFonts w:ascii="Tahoma" w:hAnsi="Tahoma" w:cs="Tahoma"/>
          <w:sz w:val="26"/>
          <w:szCs w:val="26"/>
        </w:rPr>
        <w:t>T</w:t>
      </w:r>
      <w:r w:rsidR="002E47C2" w:rsidRPr="000D5C7E">
        <w:rPr>
          <w:rFonts w:ascii="Tahoma" w:hAnsi="Tahoma" w:cs="Tahoma"/>
          <w:sz w:val="26"/>
          <w:szCs w:val="26"/>
        </w:rPr>
        <w:t xml:space="preserve">he </w:t>
      </w:r>
      <w:r w:rsidR="00420B33" w:rsidRPr="000D5C7E">
        <w:rPr>
          <w:rFonts w:ascii="Tahoma" w:hAnsi="Tahoma" w:cs="Tahoma"/>
          <w:sz w:val="26"/>
          <w:szCs w:val="26"/>
        </w:rPr>
        <w:t>drawn-out</w:t>
      </w:r>
      <w:r w:rsidR="002E47C2" w:rsidRPr="000D5C7E">
        <w:rPr>
          <w:rFonts w:ascii="Tahoma" w:hAnsi="Tahoma" w:cs="Tahoma"/>
          <w:sz w:val="26"/>
          <w:szCs w:val="26"/>
        </w:rPr>
        <w:t xml:space="preserve"> man-made humanitarian crisis in Syria</w:t>
      </w:r>
      <w:r w:rsidRPr="000D5C7E">
        <w:rPr>
          <w:rFonts w:ascii="Tahoma" w:hAnsi="Tahoma" w:cs="Tahoma"/>
          <w:sz w:val="26"/>
          <w:szCs w:val="26"/>
        </w:rPr>
        <w:t>, t</w:t>
      </w:r>
      <w:r w:rsidR="002E47C2" w:rsidRPr="000D5C7E">
        <w:rPr>
          <w:rFonts w:ascii="Tahoma" w:hAnsi="Tahoma" w:cs="Tahoma"/>
          <w:sz w:val="26"/>
          <w:szCs w:val="26"/>
        </w:rPr>
        <w:t xml:space="preserve">en years on, is </w:t>
      </w:r>
      <w:r w:rsidR="00140217" w:rsidRPr="000D5C7E">
        <w:rPr>
          <w:rFonts w:ascii="Tahoma" w:hAnsi="Tahoma" w:cs="Tahoma"/>
          <w:sz w:val="26"/>
          <w:szCs w:val="26"/>
        </w:rPr>
        <w:t xml:space="preserve">simply </w:t>
      </w:r>
      <w:r w:rsidR="002E47C2" w:rsidRPr="000D5C7E">
        <w:rPr>
          <w:rFonts w:ascii="Tahoma" w:hAnsi="Tahoma" w:cs="Tahoma"/>
          <w:sz w:val="26"/>
          <w:szCs w:val="26"/>
        </w:rPr>
        <w:t xml:space="preserve">not acceptable. </w:t>
      </w:r>
      <w:r w:rsidR="002E47C2" w:rsidRPr="000D5C7E">
        <w:rPr>
          <w:rFonts w:ascii="Tahoma" w:eastAsia="Book Antiqua" w:hAnsi="Tahoma" w:cs="Tahoma"/>
          <w:sz w:val="26"/>
          <w:szCs w:val="26"/>
        </w:rPr>
        <w:t xml:space="preserve">This Council has a moral obligation to engage on, and act decisively to alleviate the protracted unnecessary suffering. To this end, I wish to </w:t>
      </w:r>
      <w:r w:rsidR="00A14EFE">
        <w:rPr>
          <w:rFonts w:ascii="Tahoma" w:eastAsia="Book Antiqua" w:hAnsi="Tahoma" w:cs="Tahoma"/>
          <w:sz w:val="26"/>
          <w:szCs w:val="26"/>
        </w:rPr>
        <w:t xml:space="preserve">underscore </w:t>
      </w:r>
      <w:r w:rsidR="002E47C2" w:rsidRPr="00A14EFE">
        <w:rPr>
          <w:rFonts w:ascii="Tahoma" w:eastAsia="Book Antiqua" w:hAnsi="Tahoma" w:cs="Tahoma"/>
          <w:b/>
          <w:bCs/>
          <w:sz w:val="26"/>
          <w:szCs w:val="26"/>
        </w:rPr>
        <w:t xml:space="preserve">four </w:t>
      </w:r>
      <w:r w:rsidR="002E47C2" w:rsidRPr="000D5C7E">
        <w:rPr>
          <w:rFonts w:ascii="Tahoma" w:eastAsia="Book Antiqua" w:hAnsi="Tahoma" w:cs="Tahoma"/>
          <w:sz w:val="26"/>
          <w:szCs w:val="26"/>
        </w:rPr>
        <w:t>p</w:t>
      </w:r>
      <w:r w:rsidR="00A14EFE">
        <w:rPr>
          <w:rFonts w:ascii="Tahoma" w:eastAsia="Book Antiqua" w:hAnsi="Tahoma" w:cs="Tahoma"/>
          <w:sz w:val="26"/>
          <w:szCs w:val="26"/>
        </w:rPr>
        <w:t>oints:</w:t>
      </w:r>
    </w:p>
    <w:p w14:paraId="38A287D6" w14:textId="77777777" w:rsidR="00390260" w:rsidRPr="000D5C7E" w:rsidRDefault="00390260" w:rsidP="00C31110">
      <w:pPr>
        <w:pStyle w:val="NoSpacing"/>
        <w:spacing w:line="276" w:lineRule="auto"/>
        <w:rPr>
          <w:rStyle w:val="PageNumber"/>
          <w:rFonts w:ascii="Tahoma" w:eastAsia="Maiandra GD" w:hAnsi="Tahoma" w:cs="Tahoma"/>
          <w:color w:val="000000" w:themeColor="text1"/>
          <w:sz w:val="26"/>
          <w:szCs w:val="26"/>
        </w:rPr>
      </w:pPr>
    </w:p>
    <w:p w14:paraId="25B139F1" w14:textId="40AE994A" w:rsidR="00390260" w:rsidRPr="000D5C7E" w:rsidRDefault="00390260" w:rsidP="00C31110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ahoma" w:hAnsi="Tahoma" w:cs="Tahoma"/>
          <w:sz w:val="26"/>
          <w:szCs w:val="26"/>
        </w:rPr>
      </w:pPr>
      <w:r w:rsidRPr="000D5C7E">
        <w:rPr>
          <w:rStyle w:val="PageNumber"/>
          <w:rFonts w:ascii="Tahoma" w:eastAsia="Maiandra GD" w:hAnsi="Tahoma" w:cs="Tahoma"/>
          <w:b/>
          <w:bCs/>
          <w:color w:val="000000" w:themeColor="text1"/>
          <w:sz w:val="26"/>
          <w:szCs w:val="26"/>
        </w:rPr>
        <w:t>First</w:t>
      </w:r>
      <w:r w:rsidR="003456E4" w:rsidRPr="000D5C7E">
        <w:rPr>
          <w:rStyle w:val="PageNumber"/>
          <w:rFonts w:ascii="Tahoma" w:eastAsia="Maiandra GD" w:hAnsi="Tahoma" w:cs="Tahoma"/>
          <w:b/>
          <w:bCs/>
          <w:color w:val="000000" w:themeColor="text1"/>
          <w:sz w:val="26"/>
          <w:szCs w:val="26"/>
        </w:rPr>
        <w:t>:</w:t>
      </w:r>
      <w:r w:rsidR="00140217" w:rsidRPr="000D5C7E">
        <w:rPr>
          <w:rStyle w:val="PageNumber"/>
          <w:rFonts w:ascii="Tahoma" w:eastAsia="Maiandra GD" w:hAnsi="Tahoma" w:cs="Tahoma"/>
          <w:b/>
          <w:bCs/>
          <w:color w:val="000000" w:themeColor="text1"/>
          <w:sz w:val="26"/>
          <w:szCs w:val="26"/>
        </w:rPr>
        <w:t xml:space="preserve"> </w:t>
      </w:r>
      <w:r w:rsidR="003456E4" w:rsidRPr="000D5C7E">
        <w:rPr>
          <w:rStyle w:val="PageNumber"/>
          <w:rFonts w:ascii="Tahoma" w:eastAsia="Maiandra GD" w:hAnsi="Tahoma" w:cs="Tahoma"/>
          <w:color w:val="000000" w:themeColor="text1"/>
          <w:sz w:val="26"/>
          <w:szCs w:val="26"/>
        </w:rPr>
        <w:t xml:space="preserve">It </w:t>
      </w:r>
      <w:r w:rsidR="00140217" w:rsidRPr="000D5C7E">
        <w:rPr>
          <w:rStyle w:val="PageNumber"/>
          <w:rFonts w:ascii="Tahoma" w:eastAsia="Maiandra GD" w:hAnsi="Tahoma" w:cs="Tahoma"/>
          <w:color w:val="000000" w:themeColor="text1"/>
          <w:sz w:val="26"/>
          <w:szCs w:val="26"/>
        </w:rPr>
        <w:t>is fundamental that t</w:t>
      </w:r>
      <w:r w:rsidR="00E476FA" w:rsidRPr="000D5C7E">
        <w:rPr>
          <w:rFonts w:ascii="Tahoma" w:hAnsi="Tahoma" w:cs="Tahoma"/>
          <w:color w:val="000000" w:themeColor="text1"/>
          <w:sz w:val="26"/>
          <w:szCs w:val="26"/>
        </w:rPr>
        <w:t xml:space="preserve">he </w:t>
      </w:r>
      <w:r w:rsidR="00E476FA" w:rsidRPr="00A14EFE">
        <w:rPr>
          <w:rFonts w:ascii="Tahoma" w:hAnsi="Tahoma" w:cs="Tahoma"/>
          <w:b/>
          <w:bCs/>
          <w:color w:val="000000" w:themeColor="text1"/>
          <w:sz w:val="26"/>
          <w:szCs w:val="26"/>
        </w:rPr>
        <w:t>delivery of principled humanitarian assistance</w:t>
      </w:r>
      <w:r w:rsidR="00E476FA" w:rsidRPr="000D5C7E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="00140217" w:rsidRPr="000D5C7E">
        <w:rPr>
          <w:rFonts w:ascii="Tahoma" w:hAnsi="Tahoma" w:cs="Tahoma"/>
          <w:color w:val="000000" w:themeColor="text1"/>
          <w:sz w:val="26"/>
          <w:szCs w:val="26"/>
        </w:rPr>
        <w:t xml:space="preserve">is unimpeded and </w:t>
      </w:r>
      <w:r w:rsidR="00613B53" w:rsidRPr="000D5C7E">
        <w:rPr>
          <w:rFonts w:ascii="Tahoma" w:hAnsi="Tahoma" w:cs="Tahoma"/>
          <w:color w:val="000000" w:themeColor="text1"/>
          <w:sz w:val="26"/>
          <w:szCs w:val="26"/>
        </w:rPr>
        <w:t>un</w:t>
      </w:r>
      <w:r w:rsidR="00140217" w:rsidRPr="000D5C7E">
        <w:rPr>
          <w:rFonts w:ascii="Tahoma" w:hAnsi="Tahoma" w:cs="Tahoma"/>
          <w:color w:val="000000" w:themeColor="text1"/>
          <w:sz w:val="26"/>
          <w:szCs w:val="26"/>
        </w:rPr>
        <w:t>hindered</w:t>
      </w:r>
      <w:r w:rsidR="00613B53" w:rsidRPr="000D5C7E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proofErr w:type="gramStart"/>
      <w:r w:rsidR="00613B53" w:rsidRPr="000D5C7E">
        <w:rPr>
          <w:rFonts w:ascii="Tahoma" w:hAnsi="Tahoma" w:cs="Tahoma"/>
          <w:color w:val="000000" w:themeColor="text1"/>
          <w:sz w:val="26"/>
          <w:szCs w:val="26"/>
        </w:rPr>
        <w:t>in order</w:t>
      </w:r>
      <w:r w:rsidR="00CC2ACB" w:rsidRPr="000D5C7E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="00140217" w:rsidRPr="000D5C7E">
        <w:rPr>
          <w:rFonts w:ascii="Tahoma" w:hAnsi="Tahoma" w:cs="Tahoma"/>
          <w:color w:val="000000" w:themeColor="text1"/>
          <w:sz w:val="26"/>
          <w:szCs w:val="26"/>
        </w:rPr>
        <w:t>to</w:t>
      </w:r>
      <w:proofErr w:type="gramEnd"/>
      <w:r w:rsidR="00140217" w:rsidRPr="000D5C7E">
        <w:rPr>
          <w:rFonts w:ascii="Tahoma" w:hAnsi="Tahoma" w:cs="Tahoma"/>
          <w:color w:val="000000" w:themeColor="text1"/>
          <w:sz w:val="26"/>
          <w:szCs w:val="26"/>
        </w:rPr>
        <w:t xml:space="preserve"> reach the </w:t>
      </w:r>
      <w:r w:rsidR="00CC2ACB" w:rsidRPr="000D5C7E">
        <w:rPr>
          <w:rFonts w:ascii="Tahoma" w:hAnsi="Tahoma" w:cs="Tahoma"/>
          <w:color w:val="000000" w:themeColor="text1"/>
          <w:sz w:val="26"/>
          <w:szCs w:val="26"/>
        </w:rPr>
        <w:t xml:space="preserve">most people in </w:t>
      </w:r>
      <w:r w:rsidR="00E476FA" w:rsidRPr="000D5C7E">
        <w:rPr>
          <w:rFonts w:ascii="Tahoma" w:hAnsi="Tahoma" w:cs="Tahoma"/>
          <w:color w:val="000000" w:themeColor="text1"/>
          <w:sz w:val="26"/>
          <w:szCs w:val="26"/>
        </w:rPr>
        <w:t xml:space="preserve">critical </w:t>
      </w:r>
      <w:r w:rsidR="00CC2ACB" w:rsidRPr="000D5C7E">
        <w:rPr>
          <w:rFonts w:ascii="Tahoma" w:hAnsi="Tahoma" w:cs="Tahoma"/>
          <w:color w:val="000000" w:themeColor="text1"/>
          <w:sz w:val="26"/>
          <w:szCs w:val="26"/>
        </w:rPr>
        <w:t>need</w:t>
      </w:r>
      <w:r w:rsidRPr="000D5C7E">
        <w:rPr>
          <w:rFonts w:ascii="Tahoma" w:hAnsi="Tahoma" w:cs="Tahoma"/>
          <w:sz w:val="26"/>
          <w:szCs w:val="26"/>
        </w:rPr>
        <w:t>.</w:t>
      </w:r>
      <w:r w:rsidR="00F736A0" w:rsidRPr="000D5C7E">
        <w:rPr>
          <w:rFonts w:ascii="Tahoma" w:hAnsi="Tahoma" w:cs="Tahoma"/>
          <w:sz w:val="26"/>
          <w:szCs w:val="26"/>
        </w:rPr>
        <w:t xml:space="preserve"> </w:t>
      </w:r>
      <w:r w:rsidRPr="000D5C7E">
        <w:rPr>
          <w:rFonts w:ascii="Tahoma" w:hAnsi="Tahoma" w:cs="Tahoma"/>
          <w:sz w:val="26"/>
          <w:szCs w:val="26"/>
        </w:rPr>
        <w:t xml:space="preserve">In this regard, cross border and cross line assistance </w:t>
      </w:r>
      <w:r w:rsidR="008769D5" w:rsidRPr="000D5C7E">
        <w:rPr>
          <w:rFonts w:ascii="Tahoma" w:hAnsi="Tahoma" w:cs="Tahoma"/>
          <w:sz w:val="26"/>
          <w:szCs w:val="26"/>
        </w:rPr>
        <w:t xml:space="preserve">must be streamlined, </w:t>
      </w:r>
      <w:proofErr w:type="gramStart"/>
      <w:r w:rsidRPr="000D5C7E">
        <w:rPr>
          <w:rFonts w:ascii="Tahoma" w:hAnsi="Tahoma" w:cs="Tahoma"/>
          <w:sz w:val="26"/>
          <w:szCs w:val="26"/>
        </w:rPr>
        <w:t>strengthened</w:t>
      </w:r>
      <w:proofErr w:type="gramEnd"/>
      <w:r w:rsidR="008769D5" w:rsidRPr="000D5C7E">
        <w:rPr>
          <w:rFonts w:ascii="Tahoma" w:hAnsi="Tahoma" w:cs="Tahoma"/>
          <w:sz w:val="26"/>
          <w:szCs w:val="26"/>
        </w:rPr>
        <w:t xml:space="preserve"> and </w:t>
      </w:r>
      <w:r w:rsidR="00140217" w:rsidRPr="000D5C7E">
        <w:rPr>
          <w:rFonts w:ascii="Tahoma" w:hAnsi="Tahoma" w:cs="Tahoma"/>
          <w:sz w:val="26"/>
          <w:szCs w:val="26"/>
        </w:rPr>
        <w:t>operationalized</w:t>
      </w:r>
      <w:r w:rsidR="008769D5" w:rsidRPr="000D5C7E">
        <w:rPr>
          <w:rFonts w:ascii="Tahoma" w:hAnsi="Tahoma" w:cs="Tahoma"/>
          <w:sz w:val="26"/>
          <w:szCs w:val="26"/>
        </w:rPr>
        <w:t xml:space="preserve"> in line with applicable commitments and </w:t>
      </w:r>
      <w:r w:rsidRPr="000D5C7E">
        <w:rPr>
          <w:rFonts w:ascii="Tahoma" w:hAnsi="Tahoma" w:cs="Tahoma"/>
          <w:color w:val="000000" w:themeColor="text1"/>
          <w:sz w:val="26"/>
          <w:szCs w:val="26"/>
        </w:rPr>
        <w:t>international humanitarian law</w:t>
      </w:r>
      <w:r w:rsidR="008769D5" w:rsidRPr="000D5C7E">
        <w:rPr>
          <w:rFonts w:ascii="Tahoma" w:hAnsi="Tahoma" w:cs="Tahoma"/>
          <w:color w:val="000000" w:themeColor="text1"/>
          <w:sz w:val="26"/>
          <w:szCs w:val="26"/>
        </w:rPr>
        <w:t>.</w:t>
      </w:r>
      <w:r w:rsidRPr="000D5C7E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</w:p>
    <w:p w14:paraId="1B089936" w14:textId="77777777" w:rsidR="00390260" w:rsidRPr="000D5C7E" w:rsidRDefault="00390260" w:rsidP="00C31110">
      <w:pPr>
        <w:pStyle w:val="ListParagraph"/>
        <w:rPr>
          <w:rFonts w:ascii="Tahoma" w:hAnsi="Tahoma" w:cs="Tahoma"/>
          <w:b/>
          <w:bCs/>
          <w:sz w:val="26"/>
          <w:szCs w:val="26"/>
        </w:rPr>
      </w:pPr>
    </w:p>
    <w:p w14:paraId="0E9CBDA5" w14:textId="1ACE7FDA" w:rsidR="00390260" w:rsidRPr="000D5C7E" w:rsidRDefault="00390260" w:rsidP="00C31110">
      <w:pPr>
        <w:pStyle w:val="ListParagraph"/>
        <w:numPr>
          <w:ilvl w:val="0"/>
          <w:numId w:val="2"/>
        </w:numPr>
        <w:jc w:val="both"/>
        <w:rPr>
          <w:rFonts w:ascii="Tahoma" w:eastAsia="Times New Roman" w:hAnsi="Tahoma" w:cs="Tahoma"/>
          <w:color w:val="000000" w:themeColor="text1"/>
          <w:sz w:val="26"/>
          <w:szCs w:val="26"/>
        </w:rPr>
      </w:pPr>
      <w:r w:rsidRPr="000D5C7E">
        <w:rPr>
          <w:rFonts w:ascii="Tahoma" w:hAnsi="Tahoma" w:cs="Tahoma"/>
          <w:b/>
          <w:bCs/>
          <w:sz w:val="26"/>
          <w:szCs w:val="26"/>
        </w:rPr>
        <w:t>Second</w:t>
      </w:r>
      <w:r w:rsidR="008769D5" w:rsidRPr="000D5C7E">
        <w:rPr>
          <w:rFonts w:ascii="Tahoma" w:hAnsi="Tahoma" w:cs="Tahoma"/>
          <w:b/>
          <w:bCs/>
          <w:sz w:val="26"/>
          <w:szCs w:val="26"/>
        </w:rPr>
        <w:t>:</w:t>
      </w:r>
      <w:r w:rsidR="00140217" w:rsidRPr="000D5C7E">
        <w:rPr>
          <w:rFonts w:ascii="Tahoma" w:hAnsi="Tahoma" w:cs="Tahoma"/>
          <w:b/>
          <w:bCs/>
          <w:sz w:val="26"/>
          <w:szCs w:val="26"/>
        </w:rPr>
        <w:t xml:space="preserve"> </w:t>
      </w:r>
      <w:r w:rsidR="008769D5" w:rsidRPr="00A14EFE">
        <w:rPr>
          <w:rFonts w:ascii="Tahoma" w:hAnsi="Tahoma" w:cs="Tahoma"/>
          <w:b/>
          <w:bCs/>
          <w:color w:val="000000" w:themeColor="text1"/>
          <w:sz w:val="26"/>
          <w:szCs w:val="26"/>
        </w:rPr>
        <w:t>C</w:t>
      </w:r>
      <w:r w:rsidRPr="00A14EFE">
        <w:rPr>
          <w:rFonts w:ascii="Tahoma" w:hAnsi="Tahoma" w:cs="Tahoma"/>
          <w:b/>
          <w:bCs/>
          <w:color w:val="000000" w:themeColor="text1"/>
          <w:sz w:val="26"/>
          <w:szCs w:val="26"/>
        </w:rPr>
        <w:t>ivilian</w:t>
      </w:r>
      <w:r w:rsidR="00521621" w:rsidRPr="00A14EFE">
        <w:rPr>
          <w:rFonts w:ascii="Tahoma" w:hAnsi="Tahoma" w:cs="Tahoma"/>
          <w:b/>
          <w:bCs/>
          <w:color w:val="000000" w:themeColor="text1"/>
          <w:sz w:val="26"/>
          <w:szCs w:val="26"/>
        </w:rPr>
        <w:t>s</w:t>
      </w:r>
      <w:r w:rsidRPr="00A14EFE">
        <w:rPr>
          <w:rFonts w:ascii="Tahoma" w:hAnsi="Tahoma" w:cs="Tahoma"/>
          <w:b/>
          <w:bCs/>
          <w:color w:val="000000" w:themeColor="text1"/>
          <w:sz w:val="26"/>
          <w:szCs w:val="26"/>
        </w:rPr>
        <w:t xml:space="preserve"> and humanitarian workers must be protected</w:t>
      </w:r>
      <w:r w:rsidRPr="000D5C7E">
        <w:rPr>
          <w:rFonts w:ascii="Tahoma" w:hAnsi="Tahoma" w:cs="Tahoma"/>
          <w:color w:val="000000" w:themeColor="text1"/>
          <w:sz w:val="26"/>
          <w:szCs w:val="26"/>
        </w:rPr>
        <w:t>. Humanitarian workers are targeted regularly by terrorists and armed groups</w:t>
      </w:r>
      <w:r w:rsidR="00C31110" w:rsidRPr="000D5C7E">
        <w:rPr>
          <w:rFonts w:ascii="Tahoma" w:hAnsi="Tahoma" w:cs="Tahoma"/>
          <w:color w:val="000000" w:themeColor="text1"/>
          <w:sz w:val="26"/>
          <w:szCs w:val="26"/>
        </w:rPr>
        <w:t>,</w:t>
      </w:r>
      <w:r w:rsidRPr="000D5C7E">
        <w:rPr>
          <w:rFonts w:ascii="Tahoma" w:hAnsi="Tahoma" w:cs="Tahoma"/>
          <w:color w:val="000000" w:themeColor="text1"/>
          <w:sz w:val="26"/>
          <w:szCs w:val="26"/>
        </w:rPr>
        <w:t xml:space="preserve"> including in the camps that host </w:t>
      </w:r>
      <w:r w:rsidR="008769D5" w:rsidRPr="000D5C7E">
        <w:rPr>
          <w:rFonts w:ascii="Tahoma" w:hAnsi="Tahoma" w:cs="Tahoma"/>
          <w:color w:val="000000" w:themeColor="text1"/>
          <w:sz w:val="26"/>
          <w:szCs w:val="26"/>
        </w:rPr>
        <w:t>the</w:t>
      </w:r>
      <w:r w:rsidR="00140217" w:rsidRPr="000D5C7E">
        <w:rPr>
          <w:rFonts w:ascii="Tahoma" w:hAnsi="Tahoma" w:cs="Tahoma"/>
          <w:color w:val="000000" w:themeColor="text1"/>
          <w:sz w:val="26"/>
          <w:szCs w:val="26"/>
        </w:rPr>
        <w:t xml:space="preserve"> most</w:t>
      </w:r>
      <w:r w:rsidR="008769D5" w:rsidRPr="000D5C7E">
        <w:rPr>
          <w:rFonts w:ascii="Tahoma" w:hAnsi="Tahoma" w:cs="Tahoma"/>
          <w:color w:val="000000" w:themeColor="text1"/>
          <w:sz w:val="26"/>
          <w:szCs w:val="26"/>
        </w:rPr>
        <w:t xml:space="preserve"> vulnerable </w:t>
      </w:r>
      <w:r w:rsidRPr="000D5C7E">
        <w:rPr>
          <w:rFonts w:ascii="Tahoma" w:hAnsi="Tahoma" w:cs="Tahoma"/>
          <w:color w:val="000000" w:themeColor="text1"/>
          <w:sz w:val="26"/>
          <w:szCs w:val="26"/>
        </w:rPr>
        <w:t>including</w:t>
      </w:r>
      <w:r w:rsidR="008769D5" w:rsidRPr="000D5C7E">
        <w:rPr>
          <w:rFonts w:ascii="Tahoma" w:hAnsi="Tahoma" w:cs="Tahoma"/>
          <w:color w:val="000000" w:themeColor="text1"/>
          <w:sz w:val="26"/>
          <w:szCs w:val="26"/>
        </w:rPr>
        <w:t xml:space="preserve"> the elderly, persons with disabilit</w:t>
      </w:r>
      <w:r w:rsidR="00140217" w:rsidRPr="000D5C7E">
        <w:rPr>
          <w:rFonts w:ascii="Tahoma" w:hAnsi="Tahoma" w:cs="Tahoma"/>
          <w:color w:val="000000" w:themeColor="text1"/>
          <w:sz w:val="26"/>
          <w:szCs w:val="26"/>
        </w:rPr>
        <w:t>ies</w:t>
      </w:r>
      <w:r w:rsidR="008769D5" w:rsidRPr="000D5C7E">
        <w:rPr>
          <w:rFonts w:ascii="Tahoma" w:hAnsi="Tahoma" w:cs="Tahoma"/>
          <w:color w:val="000000" w:themeColor="text1"/>
          <w:sz w:val="26"/>
          <w:szCs w:val="26"/>
        </w:rPr>
        <w:t>,</w:t>
      </w:r>
      <w:r w:rsidR="00140217" w:rsidRPr="000D5C7E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proofErr w:type="gramStart"/>
      <w:r w:rsidR="00140217" w:rsidRPr="000D5C7E">
        <w:rPr>
          <w:rFonts w:ascii="Tahoma" w:hAnsi="Tahoma" w:cs="Tahoma"/>
          <w:color w:val="000000" w:themeColor="text1"/>
          <w:sz w:val="26"/>
          <w:szCs w:val="26"/>
        </w:rPr>
        <w:t>women</w:t>
      </w:r>
      <w:proofErr w:type="gramEnd"/>
      <w:r w:rsidR="00140217" w:rsidRPr="000D5C7E">
        <w:rPr>
          <w:rFonts w:ascii="Tahoma" w:hAnsi="Tahoma" w:cs="Tahoma"/>
          <w:color w:val="000000" w:themeColor="text1"/>
          <w:sz w:val="26"/>
          <w:szCs w:val="26"/>
        </w:rPr>
        <w:t xml:space="preserve"> and children</w:t>
      </w:r>
      <w:r w:rsidRPr="000D5C7E">
        <w:rPr>
          <w:rFonts w:ascii="Tahoma" w:eastAsia="Times New Roman" w:hAnsi="Tahoma" w:cs="Tahoma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r w:rsidR="008769D5"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>Stemming</w:t>
      </w:r>
      <w:r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attacks on civilians and civilian infrastructure </w:t>
      </w:r>
      <w:r w:rsidR="008769D5"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>including by terrorist groups should</w:t>
      </w:r>
      <w:r w:rsidR="00140217"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be</w:t>
      </w:r>
      <w:r w:rsidR="008769D5"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</w:t>
      </w:r>
      <w:r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>prioritized</w:t>
      </w:r>
      <w:r w:rsidR="008769D5"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</w:t>
      </w:r>
      <w:r w:rsidR="00E43399"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>to make the delivery of humanitarian aid possible.</w:t>
      </w:r>
    </w:p>
    <w:p w14:paraId="2E240E07" w14:textId="77777777" w:rsidR="00390260" w:rsidRPr="000D5C7E" w:rsidRDefault="00390260" w:rsidP="00C31110">
      <w:pPr>
        <w:pStyle w:val="ListParagraph"/>
        <w:rPr>
          <w:rFonts w:ascii="Tahoma" w:hAnsi="Tahoma" w:cs="Tahoma"/>
          <w:b/>
          <w:bCs/>
          <w:color w:val="000000" w:themeColor="text1"/>
          <w:sz w:val="26"/>
          <w:szCs w:val="26"/>
        </w:rPr>
      </w:pPr>
    </w:p>
    <w:p w14:paraId="5F102FF9" w14:textId="59ED0034" w:rsidR="00390260" w:rsidRPr="000D5C7E" w:rsidRDefault="00390260" w:rsidP="00C31110">
      <w:pPr>
        <w:pStyle w:val="ListParagraph"/>
        <w:numPr>
          <w:ilvl w:val="0"/>
          <w:numId w:val="2"/>
        </w:numPr>
        <w:jc w:val="both"/>
        <w:rPr>
          <w:rFonts w:ascii="Tahoma" w:eastAsia="Times New Roman" w:hAnsi="Tahoma" w:cs="Tahoma"/>
          <w:color w:val="000000" w:themeColor="text1"/>
          <w:sz w:val="26"/>
          <w:szCs w:val="26"/>
        </w:rPr>
      </w:pPr>
      <w:r w:rsidRPr="000D5C7E">
        <w:rPr>
          <w:rFonts w:ascii="Tahoma" w:hAnsi="Tahoma" w:cs="Tahoma"/>
          <w:b/>
          <w:bCs/>
          <w:color w:val="000000" w:themeColor="text1"/>
          <w:sz w:val="26"/>
          <w:szCs w:val="26"/>
        </w:rPr>
        <w:t>Third</w:t>
      </w:r>
      <w:r w:rsidR="00E43399" w:rsidRPr="000D5C7E">
        <w:rPr>
          <w:rFonts w:ascii="Tahoma" w:hAnsi="Tahoma" w:cs="Tahoma"/>
          <w:b/>
          <w:bCs/>
          <w:color w:val="000000" w:themeColor="text1"/>
          <w:sz w:val="26"/>
          <w:szCs w:val="26"/>
        </w:rPr>
        <w:t>:</w:t>
      </w:r>
      <w:r w:rsidRPr="000D5C7E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="00767D05" w:rsidRPr="000D5C7E">
        <w:rPr>
          <w:rFonts w:ascii="Tahoma" w:hAnsi="Tahoma" w:cs="Tahoma"/>
          <w:color w:val="000000" w:themeColor="text1"/>
          <w:sz w:val="26"/>
          <w:szCs w:val="26"/>
        </w:rPr>
        <w:t>It is important to begin p</w:t>
      </w:r>
      <w:r w:rsidR="00140217" w:rsidRPr="000D5C7E">
        <w:rPr>
          <w:rFonts w:ascii="Tahoma" w:hAnsi="Tahoma" w:cs="Tahoma"/>
          <w:color w:val="000000" w:themeColor="text1"/>
          <w:sz w:val="26"/>
          <w:szCs w:val="26"/>
        </w:rPr>
        <w:t>l</w:t>
      </w:r>
      <w:r w:rsidR="00767D05" w:rsidRPr="000D5C7E">
        <w:rPr>
          <w:rFonts w:ascii="Tahoma" w:hAnsi="Tahoma" w:cs="Tahoma"/>
          <w:color w:val="000000" w:themeColor="text1"/>
          <w:sz w:val="26"/>
          <w:szCs w:val="26"/>
        </w:rPr>
        <w:t xml:space="preserve">acing </w:t>
      </w:r>
      <w:r w:rsidR="00767D05" w:rsidRPr="00A14EFE">
        <w:rPr>
          <w:rFonts w:ascii="Tahoma" w:hAnsi="Tahoma" w:cs="Tahoma"/>
          <w:b/>
          <w:bCs/>
          <w:color w:val="000000" w:themeColor="text1"/>
          <w:sz w:val="26"/>
          <w:szCs w:val="26"/>
        </w:rPr>
        <w:t>emphasis on</w:t>
      </w:r>
      <w:r w:rsidR="00140217" w:rsidRPr="00A14EFE">
        <w:rPr>
          <w:rFonts w:ascii="Tahoma" w:hAnsi="Tahoma" w:cs="Tahoma"/>
          <w:b/>
          <w:bCs/>
          <w:color w:val="000000" w:themeColor="text1"/>
          <w:sz w:val="26"/>
          <w:szCs w:val="26"/>
        </w:rPr>
        <w:t xml:space="preserve"> </w:t>
      </w:r>
      <w:r w:rsidRPr="00A14EFE">
        <w:rPr>
          <w:rFonts w:ascii="Tahoma" w:eastAsia="Book Antiqua" w:hAnsi="Tahoma" w:cs="Tahoma"/>
          <w:b/>
          <w:bCs/>
          <w:sz w:val="26"/>
          <w:szCs w:val="26"/>
        </w:rPr>
        <w:t>a resilience-based development response</w:t>
      </w:r>
      <w:r w:rsidRPr="000D5C7E">
        <w:rPr>
          <w:rFonts w:ascii="Tahoma" w:eastAsia="Book Antiqua" w:hAnsi="Tahoma" w:cs="Tahoma"/>
          <w:sz w:val="26"/>
          <w:szCs w:val="26"/>
        </w:rPr>
        <w:t xml:space="preserve"> to the crisis in Syria which includes the reconstruction of critical infrastructure such as schools and </w:t>
      </w:r>
      <w:r w:rsidR="00140217" w:rsidRPr="000D5C7E">
        <w:rPr>
          <w:rFonts w:ascii="Tahoma" w:eastAsia="Book Antiqua" w:hAnsi="Tahoma" w:cs="Tahoma"/>
          <w:sz w:val="26"/>
          <w:szCs w:val="26"/>
        </w:rPr>
        <w:t>hospitals and</w:t>
      </w:r>
      <w:r w:rsidRPr="000D5C7E">
        <w:rPr>
          <w:rFonts w:ascii="Tahoma" w:eastAsia="Book Antiqua" w:hAnsi="Tahoma" w:cs="Tahoma"/>
          <w:sz w:val="26"/>
          <w:szCs w:val="26"/>
        </w:rPr>
        <w:t xml:space="preserve"> building social cohesion measures. </w:t>
      </w:r>
      <w:r w:rsidRPr="000D5C7E">
        <w:rPr>
          <w:rFonts w:ascii="Tahoma" w:hAnsi="Tahoma" w:cs="Tahoma"/>
          <w:sz w:val="26"/>
          <w:szCs w:val="26"/>
        </w:rPr>
        <w:t>The exceptional resilien</w:t>
      </w:r>
      <w:r w:rsidR="00140217" w:rsidRPr="000D5C7E">
        <w:rPr>
          <w:rFonts w:ascii="Tahoma" w:hAnsi="Tahoma" w:cs="Tahoma"/>
          <w:sz w:val="26"/>
          <w:szCs w:val="26"/>
        </w:rPr>
        <w:t>ce</w:t>
      </w:r>
      <w:r w:rsidR="00767D05" w:rsidRPr="000D5C7E">
        <w:rPr>
          <w:rFonts w:ascii="Tahoma" w:hAnsi="Tahoma" w:cs="Tahoma"/>
          <w:sz w:val="26"/>
          <w:szCs w:val="26"/>
        </w:rPr>
        <w:t xml:space="preserve"> of the Syrian people has been overstretched having had to </w:t>
      </w:r>
      <w:r w:rsidRPr="000D5C7E">
        <w:rPr>
          <w:rFonts w:ascii="Tahoma" w:hAnsi="Tahoma" w:cs="Tahoma"/>
          <w:sz w:val="26"/>
          <w:szCs w:val="26"/>
        </w:rPr>
        <w:t>cope with conflict for far too long</w:t>
      </w:r>
      <w:r w:rsidR="00E43399" w:rsidRPr="000D5C7E">
        <w:rPr>
          <w:rFonts w:ascii="Tahoma" w:hAnsi="Tahoma" w:cs="Tahoma"/>
          <w:sz w:val="26"/>
          <w:szCs w:val="26"/>
        </w:rPr>
        <w:t>. W</w:t>
      </w:r>
      <w:r w:rsidRPr="000D5C7E">
        <w:rPr>
          <w:rFonts w:ascii="Tahoma" w:hAnsi="Tahoma" w:cs="Tahoma"/>
          <w:sz w:val="26"/>
          <w:szCs w:val="26"/>
        </w:rPr>
        <w:t>e therefore see great merit for</w:t>
      </w:r>
      <w:r w:rsidR="00767D05" w:rsidRPr="000D5C7E">
        <w:rPr>
          <w:rFonts w:ascii="Tahoma" w:hAnsi="Tahoma" w:cs="Tahoma"/>
          <w:sz w:val="26"/>
          <w:szCs w:val="26"/>
        </w:rPr>
        <w:t xml:space="preserve"> the rebuilding of this resilience</w:t>
      </w:r>
      <w:r w:rsidR="00C31110" w:rsidRPr="000D5C7E">
        <w:rPr>
          <w:rFonts w:ascii="Tahoma" w:hAnsi="Tahoma" w:cs="Tahoma"/>
          <w:sz w:val="26"/>
          <w:szCs w:val="26"/>
        </w:rPr>
        <w:t>,</w:t>
      </w:r>
      <w:r w:rsidR="00767D05" w:rsidRPr="000D5C7E">
        <w:rPr>
          <w:rFonts w:ascii="Tahoma" w:hAnsi="Tahoma" w:cs="Tahoma"/>
          <w:sz w:val="26"/>
          <w:szCs w:val="26"/>
        </w:rPr>
        <w:t xml:space="preserve"> </w:t>
      </w:r>
      <w:r w:rsidR="00140217" w:rsidRPr="000D5C7E">
        <w:rPr>
          <w:rFonts w:ascii="Tahoma" w:hAnsi="Tahoma" w:cs="Tahoma"/>
          <w:sz w:val="26"/>
          <w:szCs w:val="26"/>
        </w:rPr>
        <w:t>through</w:t>
      </w:r>
      <w:r w:rsidRPr="000D5C7E">
        <w:rPr>
          <w:rFonts w:ascii="Tahoma" w:hAnsi="Tahoma" w:cs="Tahoma"/>
          <w:sz w:val="26"/>
          <w:szCs w:val="26"/>
        </w:rPr>
        <w:t xml:space="preserve"> a </w:t>
      </w:r>
      <w:r w:rsidR="00E43399" w:rsidRPr="000D5C7E">
        <w:rPr>
          <w:rFonts w:ascii="Tahoma" w:hAnsi="Tahoma" w:cs="Tahoma"/>
          <w:sz w:val="26"/>
          <w:szCs w:val="26"/>
        </w:rPr>
        <w:t xml:space="preserve">gradual </w:t>
      </w:r>
      <w:r w:rsidRPr="000D5C7E">
        <w:rPr>
          <w:rFonts w:ascii="Tahoma" w:hAnsi="Tahoma" w:cs="Tahoma"/>
          <w:sz w:val="26"/>
          <w:szCs w:val="26"/>
        </w:rPr>
        <w:t>transition towards</w:t>
      </w:r>
      <w:r w:rsidR="0073246D" w:rsidRPr="000D5C7E">
        <w:rPr>
          <w:rFonts w:ascii="Tahoma" w:hAnsi="Tahoma" w:cs="Tahoma"/>
          <w:sz w:val="26"/>
          <w:szCs w:val="26"/>
        </w:rPr>
        <w:t xml:space="preserve"> </w:t>
      </w:r>
      <w:r w:rsidRPr="000D5C7E">
        <w:rPr>
          <w:rFonts w:ascii="Tahoma" w:hAnsi="Tahoma" w:cs="Tahoma"/>
          <w:sz w:val="26"/>
          <w:szCs w:val="26"/>
        </w:rPr>
        <w:t>recover</w:t>
      </w:r>
      <w:r w:rsidR="0073246D" w:rsidRPr="000D5C7E">
        <w:rPr>
          <w:rFonts w:ascii="Tahoma" w:hAnsi="Tahoma" w:cs="Tahoma"/>
          <w:sz w:val="26"/>
          <w:szCs w:val="26"/>
        </w:rPr>
        <w:t>y</w:t>
      </w:r>
      <w:r w:rsidRPr="000D5C7E">
        <w:rPr>
          <w:rFonts w:ascii="Tahoma" w:hAnsi="Tahoma" w:cs="Tahoma"/>
          <w:sz w:val="26"/>
          <w:szCs w:val="26"/>
        </w:rPr>
        <w:t xml:space="preserve"> and transform</w:t>
      </w:r>
      <w:r w:rsidR="0073246D" w:rsidRPr="000D5C7E">
        <w:rPr>
          <w:rFonts w:ascii="Tahoma" w:hAnsi="Tahoma" w:cs="Tahoma"/>
          <w:sz w:val="26"/>
          <w:szCs w:val="26"/>
        </w:rPr>
        <w:t>ation</w:t>
      </w:r>
      <w:r w:rsidRPr="000D5C7E">
        <w:rPr>
          <w:rFonts w:ascii="Tahoma" w:hAnsi="Tahoma" w:cs="Tahoma"/>
          <w:sz w:val="26"/>
          <w:szCs w:val="26"/>
        </w:rPr>
        <w:t>.</w:t>
      </w:r>
    </w:p>
    <w:p w14:paraId="7BC091E4" w14:textId="77777777" w:rsidR="00767D05" w:rsidRPr="000D5C7E" w:rsidRDefault="00767D05" w:rsidP="00C31110">
      <w:pPr>
        <w:pStyle w:val="ListParagraph"/>
        <w:rPr>
          <w:rFonts w:ascii="Tahoma" w:eastAsia="Times New Roman" w:hAnsi="Tahoma" w:cs="Tahoma"/>
          <w:color w:val="000000" w:themeColor="text1"/>
          <w:sz w:val="26"/>
          <w:szCs w:val="26"/>
        </w:rPr>
      </w:pPr>
    </w:p>
    <w:p w14:paraId="6118494A" w14:textId="742DA4BA" w:rsidR="00767D05" w:rsidRPr="000D5C7E" w:rsidRDefault="00767D05" w:rsidP="00C31110">
      <w:pPr>
        <w:pStyle w:val="ListParagraph"/>
        <w:numPr>
          <w:ilvl w:val="0"/>
          <w:numId w:val="2"/>
        </w:numPr>
        <w:jc w:val="both"/>
        <w:rPr>
          <w:rFonts w:ascii="Tahoma" w:eastAsia="Times New Roman" w:hAnsi="Tahoma" w:cs="Tahoma"/>
          <w:color w:val="000000" w:themeColor="text1"/>
          <w:sz w:val="26"/>
          <w:szCs w:val="26"/>
        </w:rPr>
      </w:pPr>
      <w:r w:rsidRPr="000D5C7E">
        <w:rPr>
          <w:rFonts w:ascii="Tahoma" w:eastAsia="Times New Roman" w:hAnsi="Tahoma" w:cs="Tahoma"/>
          <w:b/>
          <w:bCs/>
          <w:color w:val="000000" w:themeColor="text1"/>
          <w:sz w:val="26"/>
          <w:szCs w:val="26"/>
        </w:rPr>
        <w:t>Fourth:</w:t>
      </w:r>
      <w:r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The international community should redouble </w:t>
      </w:r>
      <w:r w:rsidR="00140217"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>its</w:t>
      </w:r>
      <w:r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efforts in the </w:t>
      </w:r>
      <w:r w:rsidRPr="00A14EFE">
        <w:rPr>
          <w:rFonts w:ascii="Tahoma" w:eastAsia="Times New Roman" w:hAnsi="Tahoma" w:cs="Tahoma"/>
          <w:b/>
          <w:bCs/>
          <w:color w:val="000000" w:themeColor="text1"/>
          <w:sz w:val="26"/>
          <w:szCs w:val="26"/>
        </w:rPr>
        <w:t>provision of</w:t>
      </w:r>
      <w:r w:rsidR="00140217" w:rsidRPr="00A14EFE">
        <w:rPr>
          <w:rFonts w:ascii="Tahoma" w:eastAsia="Times New Roman" w:hAnsi="Tahoma" w:cs="Tahoma"/>
          <w:b/>
          <w:bCs/>
          <w:color w:val="000000" w:themeColor="text1"/>
          <w:sz w:val="26"/>
          <w:szCs w:val="26"/>
        </w:rPr>
        <w:t xml:space="preserve"> the</w:t>
      </w:r>
      <w:r w:rsidRPr="00A14EFE">
        <w:rPr>
          <w:rFonts w:ascii="Tahoma" w:eastAsia="Times New Roman" w:hAnsi="Tahoma" w:cs="Tahoma"/>
          <w:b/>
          <w:bCs/>
          <w:color w:val="000000" w:themeColor="text1"/>
          <w:sz w:val="26"/>
          <w:szCs w:val="26"/>
        </w:rPr>
        <w:t xml:space="preserve"> </w:t>
      </w:r>
      <w:r w:rsidR="00140217" w:rsidRPr="00A14EFE">
        <w:rPr>
          <w:rFonts w:ascii="Tahoma" w:eastAsia="Times New Roman" w:hAnsi="Tahoma" w:cs="Tahoma"/>
          <w:b/>
          <w:bCs/>
          <w:color w:val="000000" w:themeColor="text1"/>
          <w:sz w:val="26"/>
          <w:szCs w:val="26"/>
        </w:rPr>
        <w:t>much-needed</w:t>
      </w:r>
      <w:r w:rsidRPr="00A14EFE">
        <w:rPr>
          <w:rFonts w:ascii="Tahoma" w:eastAsia="Times New Roman" w:hAnsi="Tahoma" w:cs="Tahoma"/>
          <w:b/>
          <w:bCs/>
          <w:color w:val="000000" w:themeColor="text1"/>
          <w:sz w:val="26"/>
          <w:szCs w:val="26"/>
        </w:rPr>
        <w:t xml:space="preserve"> humanitarian support.</w:t>
      </w:r>
      <w:r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Kenya</w:t>
      </w:r>
      <w:r w:rsidR="00140217"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appreciates the</w:t>
      </w:r>
      <w:r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countries and institutions that have stood with the Syrian people through their </w:t>
      </w:r>
      <w:r w:rsidR="00140217"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>generous</w:t>
      </w:r>
      <w:r w:rsidRPr="000D5C7E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support. We commend the </w:t>
      </w:r>
      <w:r w:rsidRPr="000D5C7E">
        <w:rPr>
          <w:rFonts w:ascii="Tahoma" w:hAnsi="Tahoma" w:cs="Tahoma"/>
          <w:color w:val="212529"/>
          <w:sz w:val="26"/>
          <w:szCs w:val="26"/>
        </w:rPr>
        <w:t>European Union for</w:t>
      </w:r>
      <w:r w:rsidR="00140217" w:rsidRPr="000D5C7E">
        <w:rPr>
          <w:rFonts w:ascii="Tahoma" w:hAnsi="Tahoma" w:cs="Tahoma"/>
          <w:color w:val="212529"/>
          <w:sz w:val="26"/>
          <w:szCs w:val="26"/>
        </w:rPr>
        <w:t xml:space="preserve"> convening</w:t>
      </w:r>
      <w:r w:rsidRPr="000D5C7E">
        <w:rPr>
          <w:rFonts w:ascii="Tahoma" w:hAnsi="Tahoma" w:cs="Tahoma"/>
          <w:color w:val="212529"/>
          <w:sz w:val="26"/>
          <w:szCs w:val="26"/>
        </w:rPr>
        <w:t xml:space="preserve"> its </w:t>
      </w:r>
      <w:r w:rsidR="00140217" w:rsidRPr="000D5C7E">
        <w:rPr>
          <w:rFonts w:ascii="Tahoma" w:hAnsi="Tahoma" w:cs="Tahoma"/>
          <w:color w:val="212529"/>
          <w:sz w:val="26"/>
          <w:szCs w:val="26"/>
        </w:rPr>
        <w:t>F</w:t>
      </w:r>
      <w:r w:rsidRPr="000D5C7E">
        <w:rPr>
          <w:rFonts w:ascii="Tahoma" w:hAnsi="Tahoma" w:cs="Tahoma"/>
          <w:color w:val="212529"/>
          <w:sz w:val="26"/>
          <w:szCs w:val="26"/>
        </w:rPr>
        <w:t>ifth international donor conference for Syria</w:t>
      </w:r>
      <w:r w:rsidR="00140217" w:rsidRPr="000D5C7E">
        <w:rPr>
          <w:rFonts w:ascii="Tahoma" w:hAnsi="Tahoma" w:cs="Tahoma"/>
          <w:color w:val="212529"/>
          <w:sz w:val="26"/>
          <w:szCs w:val="26"/>
        </w:rPr>
        <w:t xml:space="preserve"> in Brussels</w:t>
      </w:r>
      <w:r w:rsidRPr="000D5C7E">
        <w:rPr>
          <w:rFonts w:ascii="Tahoma" w:hAnsi="Tahoma" w:cs="Tahoma"/>
          <w:color w:val="212529"/>
          <w:sz w:val="26"/>
          <w:szCs w:val="26"/>
        </w:rPr>
        <w:t xml:space="preserve"> which starts today and hope</w:t>
      </w:r>
      <w:r w:rsidR="00140217" w:rsidRPr="000D5C7E">
        <w:rPr>
          <w:rFonts w:ascii="Tahoma" w:hAnsi="Tahoma" w:cs="Tahoma"/>
          <w:color w:val="212529"/>
          <w:sz w:val="26"/>
          <w:szCs w:val="26"/>
        </w:rPr>
        <w:t xml:space="preserve"> for</w:t>
      </w:r>
      <w:r w:rsidRPr="000D5C7E">
        <w:rPr>
          <w:rFonts w:ascii="Tahoma" w:hAnsi="Tahoma" w:cs="Tahoma"/>
          <w:color w:val="212529"/>
          <w:sz w:val="26"/>
          <w:szCs w:val="26"/>
        </w:rPr>
        <w:t xml:space="preserve"> its success.</w:t>
      </w:r>
    </w:p>
    <w:p w14:paraId="55F4033B" w14:textId="77777777" w:rsidR="007B1E95" w:rsidRPr="000D5C7E" w:rsidRDefault="007B1E95" w:rsidP="00C31110">
      <w:pPr>
        <w:pStyle w:val="ListParagraph"/>
        <w:rPr>
          <w:rFonts w:ascii="Tahoma" w:eastAsia="Times New Roman" w:hAnsi="Tahoma" w:cs="Tahoma"/>
          <w:color w:val="000000" w:themeColor="text1"/>
          <w:sz w:val="26"/>
          <w:szCs w:val="26"/>
        </w:rPr>
      </w:pPr>
    </w:p>
    <w:p w14:paraId="07C9B1FA" w14:textId="00F5A30A" w:rsidR="00140217" w:rsidRPr="000D5C7E" w:rsidRDefault="007B1E95" w:rsidP="00C31110">
      <w:pPr>
        <w:ind w:firstLine="720"/>
        <w:rPr>
          <w:rFonts w:ascii="Tahoma" w:hAnsi="Tahoma" w:cs="Tahoma"/>
          <w:b/>
          <w:bCs/>
          <w:sz w:val="26"/>
          <w:szCs w:val="26"/>
        </w:rPr>
      </w:pPr>
      <w:r w:rsidRPr="000D5C7E">
        <w:rPr>
          <w:rFonts w:ascii="Tahoma" w:hAnsi="Tahoma" w:cs="Tahoma"/>
          <w:b/>
          <w:bCs/>
          <w:sz w:val="26"/>
          <w:szCs w:val="26"/>
        </w:rPr>
        <w:t>Mr</w:t>
      </w:r>
      <w:r w:rsidR="00140217" w:rsidRPr="000D5C7E">
        <w:rPr>
          <w:rFonts w:ascii="Tahoma" w:hAnsi="Tahoma" w:cs="Tahoma"/>
          <w:b/>
          <w:bCs/>
          <w:sz w:val="26"/>
          <w:szCs w:val="26"/>
        </w:rPr>
        <w:t>.</w:t>
      </w:r>
      <w:r w:rsidRPr="000D5C7E">
        <w:rPr>
          <w:rFonts w:ascii="Tahoma" w:hAnsi="Tahoma" w:cs="Tahoma"/>
          <w:b/>
          <w:bCs/>
          <w:sz w:val="26"/>
          <w:szCs w:val="26"/>
        </w:rPr>
        <w:t xml:space="preserve"> President,</w:t>
      </w:r>
    </w:p>
    <w:p w14:paraId="6A7C5966" w14:textId="77777777" w:rsidR="00140217" w:rsidRPr="000D5C7E" w:rsidRDefault="00140217" w:rsidP="00C31110">
      <w:pPr>
        <w:pStyle w:val="NoSpacing"/>
        <w:spacing w:line="276" w:lineRule="auto"/>
        <w:jc w:val="both"/>
        <w:rPr>
          <w:rFonts w:ascii="Tahoma" w:hAnsi="Tahoma" w:cs="Tahoma"/>
          <w:sz w:val="26"/>
          <w:szCs w:val="26"/>
        </w:rPr>
      </w:pPr>
    </w:p>
    <w:p w14:paraId="0A246709" w14:textId="16156B9C" w:rsidR="007B1E95" w:rsidRPr="000D5C7E" w:rsidRDefault="007B1E95" w:rsidP="00C3111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6"/>
          <w:szCs w:val="26"/>
        </w:rPr>
      </w:pPr>
      <w:r w:rsidRPr="000D5C7E">
        <w:rPr>
          <w:rFonts w:ascii="Tahoma" w:hAnsi="Tahoma" w:cs="Tahoma"/>
          <w:sz w:val="26"/>
          <w:szCs w:val="26"/>
        </w:rPr>
        <w:t xml:space="preserve">We all know that the only sustainable solution to the humanitarian crisis is a political solution to the conflict in Syria. Regrettably, this conflict has drawn a huge external interest portfolio, that has impeded the political process. </w:t>
      </w:r>
    </w:p>
    <w:p w14:paraId="368316DA" w14:textId="77777777" w:rsidR="007B1E95" w:rsidRPr="000D5C7E" w:rsidRDefault="007B1E95" w:rsidP="00C31110">
      <w:pPr>
        <w:pStyle w:val="NoSpacing"/>
        <w:spacing w:line="276" w:lineRule="auto"/>
        <w:rPr>
          <w:rFonts w:ascii="Tahoma" w:hAnsi="Tahoma" w:cs="Tahoma"/>
          <w:sz w:val="26"/>
          <w:szCs w:val="26"/>
        </w:rPr>
      </w:pPr>
    </w:p>
    <w:p w14:paraId="0AC5611C" w14:textId="42F4F4A3" w:rsidR="007B1E95" w:rsidRPr="000D5C7E" w:rsidRDefault="007B1E95" w:rsidP="00C3111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6"/>
          <w:szCs w:val="26"/>
        </w:rPr>
      </w:pPr>
      <w:r w:rsidRPr="00A14EFE">
        <w:rPr>
          <w:rFonts w:ascii="Tahoma" w:hAnsi="Tahoma" w:cs="Tahoma"/>
          <w:b/>
          <w:bCs/>
          <w:sz w:val="26"/>
          <w:szCs w:val="26"/>
        </w:rPr>
        <w:t xml:space="preserve">Divergent foreign interests must not be allowed to </w:t>
      </w:r>
      <w:r w:rsidR="00140217" w:rsidRPr="00A14EFE">
        <w:rPr>
          <w:rFonts w:ascii="Tahoma" w:hAnsi="Tahoma" w:cs="Tahoma"/>
          <w:b/>
          <w:bCs/>
          <w:sz w:val="26"/>
          <w:szCs w:val="26"/>
        </w:rPr>
        <w:t>paralyze</w:t>
      </w:r>
      <w:r w:rsidRPr="00A14EFE">
        <w:rPr>
          <w:rFonts w:ascii="Tahoma" w:hAnsi="Tahoma" w:cs="Tahoma"/>
          <w:b/>
          <w:bCs/>
          <w:sz w:val="26"/>
          <w:szCs w:val="26"/>
        </w:rPr>
        <w:t xml:space="preserve"> the hopes of the Syrian people </w:t>
      </w:r>
      <w:r w:rsidRPr="000D5C7E">
        <w:rPr>
          <w:rFonts w:ascii="Tahoma" w:hAnsi="Tahoma" w:cs="Tahoma"/>
          <w:sz w:val="26"/>
          <w:szCs w:val="26"/>
        </w:rPr>
        <w:t xml:space="preserve">for a bright conflict free future.  We urge foreign powers including members of this Council who have interest in Syria </w:t>
      </w:r>
      <w:r w:rsidR="00140217" w:rsidRPr="000D5C7E">
        <w:rPr>
          <w:rFonts w:ascii="Tahoma" w:hAnsi="Tahoma" w:cs="Tahoma"/>
          <w:sz w:val="26"/>
          <w:szCs w:val="26"/>
        </w:rPr>
        <w:t>- if</w:t>
      </w:r>
      <w:r w:rsidRPr="000D5C7E">
        <w:rPr>
          <w:rFonts w:ascii="Tahoma" w:hAnsi="Tahoma" w:cs="Tahoma"/>
          <w:sz w:val="26"/>
          <w:szCs w:val="26"/>
        </w:rPr>
        <w:t xml:space="preserve"> they are moved by the suffering of millions – and I am certain they </w:t>
      </w:r>
      <w:r w:rsidR="00140217" w:rsidRPr="000D5C7E">
        <w:rPr>
          <w:rFonts w:ascii="Tahoma" w:hAnsi="Tahoma" w:cs="Tahoma"/>
          <w:sz w:val="26"/>
          <w:szCs w:val="26"/>
        </w:rPr>
        <w:t>are, to</w:t>
      </w:r>
      <w:r w:rsidRPr="000D5C7E">
        <w:rPr>
          <w:rFonts w:ascii="Tahoma" w:hAnsi="Tahoma" w:cs="Tahoma"/>
          <w:sz w:val="26"/>
          <w:szCs w:val="26"/>
        </w:rPr>
        <w:t xml:space="preserve"> set aside their differences and work together to </w:t>
      </w:r>
      <w:r w:rsidR="00140217" w:rsidRPr="000D5C7E">
        <w:rPr>
          <w:rFonts w:ascii="Tahoma" w:hAnsi="Tahoma" w:cs="Tahoma"/>
          <w:sz w:val="26"/>
          <w:szCs w:val="26"/>
        </w:rPr>
        <w:t xml:space="preserve">facilitate </w:t>
      </w:r>
      <w:r w:rsidR="00140217" w:rsidRPr="000D5C7E">
        <w:rPr>
          <w:rFonts w:ascii="Tahoma" w:eastAsia="Times New Roman" w:hAnsi="Tahoma" w:cs="Tahoma"/>
          <w:color w:val="333333"/>
          <w:sz w:val="26"/>
          <w:szCs w:val="26"/>
          <w:shd w:val="clear" w:color="auto" w:fill="FFFFFF"/>
        </w:rPr>
        <w:t>the</w:t>
      </w:r>
      <w:r w:rsidRPr="000D5C7E">
        <w:rPr>
          <w:rFonts w:ascii="Tahoma" w:eastAsia="Times New Roman" w:hAnsi="Tahoma" w:cs="Tahoma"/>
          <w:color w:val="333333"/>
          <w:sz w:val="26"/>
          <w:szCs w:val="26"/>
          <w:shd w:val="clear" w:color="auto" w:fill="FFFFFF"/>
        </w:rPr>
        <w:t xml:space="preserve"> long-desired consensus towards a political solution in an inclusive Syria</w:t>
      </w:r>
      <w:r w:rsidR="00140217" w:rsidRPr="000D5C7E">
        <w:rPr>
          <w:rFonts w:ascii="Tahoma" w:eastAsia="Times New Roman" w:hAnsi="Tahoma" w:cs="Tahoma"/>
          <w:color w:val="333333"/>
          <w:sz w:val="26"/>
          <w:szCs w:val="26"/>
          <w:shd w:val="clear" w:color="auto" w:fill="FFFFFF"/>
        </w:rPr>
        <w:t>n</w:t>
      </w:r>
      <w:r w:rsidRPr="000D5C7E">
        <w:rPr>
          <w:rFonts w:ascii="Tahoma" w:eastAsia="Times New Roman" w:hAnsi="Tahoma" w:cs="Tahoma"/>
          <w:color w:val="333333"/>
          <w:sz w:val="26"/>
          <w:szCs w:val="26"/>
          <w:shd w:val="clear" w:color="auto" w:fill="FFFFFF"/>
        </w:rPr>
        <w:t>-led and Syria</w:t>
      </w:r>
      <w:r w:rsidR="00140217" w:rsidRPr="000D5C7E">
        <w:rPr>
          <w:rFonts w:ascii="Tahoma" w:eastAsia="Times New Roman" w:hAnsi="Tahoma" w:cs="Tahoma"/>
          <w:color w:val="333333"/>
          <w:sz w:val="26"/>
          <w:szCs w:val="26"/>
          <w:shd w:val="clear" w:color="auto" w:fill="FFFFFF"/>
        </w:rPr>
        <w:t>n</w:t>
      </w:r>
      <w:r w:rsidRPr="000D5C7E">
        <w:rPr>
          <w:rFonts w:ascii="Tahoma" w:eastAsia="Times New Roman" w:hAnsi="Tahoma" w:cs="Tahoma"/>
          <w:color w:val="333333"/>
          <w:sz w:val="26"/>
          <w:szCs w:val="26"/>
          <w:shd w:val="clear" w:color="auto" w:fill="FFFFFF"/>
        </w:rPr>
        <w:t>-owned process.</w:t>
      </w:r>
    </w:p>
    <w:p w14:paraId="512B268B" w14:textId="77777777" w:rsidR="007B1E95" w:rsidRPr="000D5C7E" w:rsidRDefault="007B1E95" w:rsidP="00C31110">
      <w:pPr>
        <w:pStyle w:val="ListParagraph"/>
        <w:jc w:val="both"/>
        <w:rPr>
          <w:rFonts w:ascii="Tahoma" w:eastAsia="Times New Roman" w:hAnsi="Tahoma" w:cs="Tahoma"/>
          <w:color w:val="333333"/>
          <w:sz w:val="26"/>
          <w:szCs w:val="26"/>
          <w:shd w:val="clear" w:color="auto" w:fill="FFFFFF"/>
        </w:rPr>
      </w:pPr>
    </w:p>
    <w:p w14:paraId="2E6169FD" w14:textId="69496A87" w:rsidR="00390260" w:rsidRPr="000D5C7E" w:rsidRDefault="007B1E95" w:rsidP="00C3111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/>
          <w:bCs/>
          <w:sz w:val="26"/>
          <w:szCs w:val="26"/>
        </w:rPr>
      </w:pPr>
      <w:r w:rsidRPr="000D5C7E">
        <w:rPr>
          <w:rFonts w:ascii="Tahoma" w:eastAsia="Maiandra GD" w:hAnsi="Tahoma" w:cs="Tahoma"/>
          <w:color w:val="000000" w:themeColor="text1"/>
          <w:sz w:val="26"/>
          <w:szCs w:val="26"/>
        </w:rPr>
        <w:t>We remain convinced that the multilateral system, and in particular, the UN Security Council must find ways to generate and facilitate consensus and collaborative approach</w:t>
      </w:r>
      <w:r w:rsidR="00140217" w:rsidRPr="000D5C7E">
        <w:rPr>
          <w:rFonts w:ascii="Tahoma" w:eastAsia="Maiandra GD" w:hAnsi="Tahoma" w:cs="Tahoma"/>
          <w:color w:val="000000" w:themeColor="text1"/>
          <w:sz w:val="26"/>
          <w:szCs w:val="26"/>
        </w:rPr>
        <w:t>es</w:t>
      </w:r>
      <w:r w:rsidRPr="000D5C7E">
        <w:rPr>
          <w:rFonts w:ascii="Tahoma" w:eastAsia="Maiandra GD" w:hAnsi="Tahoma" w:cs="Tahoma"/>
          <w:color w:val="000000" w:themeColor="text1"/>
          <w:sz w:val="26"/>
          <w:szCs w:val="26"/>
        </w:rPr>
        <w:t xml:space="preserve"> towards </w:t>
      </w:r>
      <w:r w:rsidRPr="000D5C7E">
        <w:rPr>
          <w:rFonts w:ascii="Tahoma" w:hAnsi="Tahoma" w:cs="Tahoma"/>
          <w:sz w:val="26"/>
          <w:szCs w:val="26"/>
        </w:rPr>
        <w:t xml:space="preserve">peace, </w:t>
      </w:r>
      <w:proofErr w:type="gramStart"/>
      <w:r w:rsidR="00B955FE" w:rsidRPr="000D5C7E">
        <w:rPr>
          <w:rFonts w:ascii="Tahoma" w:hAnsi="Tahoma" w:cs="Tahoma"/>
          <w:sz w:val="26"/>
          <w:szCs w:val="26"/>
        </w:rPr>
        <w:t>reconciliation</w:t>
      </w:r>
      <w:proofErr w:type="gramEnd"/>
      <w:r w:rsidR="00B955FE" w:rsidRPr="000D5C7E">
        <w:rPr>
          <w:rFonts w:ascii="Tahoma" w:hAnsi="Tahoma" w:cs="Tahoma"/>
          <w:sz w:val="26"/>
          <w:szCs w:val="26"/>
        </w:rPr>
        <w:t xml:space="preserve"> and</w:t>
      </w:r>
      <w:r w:rsidRPr="000D5C7E">
        <w:rPr>
          <w:rFonts w:ascii="Tahoma" w:hAnsi="Tahoma" w:cs="Tahoma"/>
          <w:sz w:val="26"/>
          <w:szCs w:val="26"/>
        </w:rPr>
        <w:t xml:space="preserve"> dignity that </w:t>
      </w:r>
      <w:r w:rsidR="00C31110" w:rsidRPr="000D5C7E">
        <w:rPr>
          <w:rFonts w:ascii="Tahoma" w:hAnsi="Tahoma" w:cs="Tahoma"/>
          <w:sz w:val="26"/>
          <w:szCs w:val="26"/>
        </w:rPr>
        <w:t xml:space="preserve">the </w:t>
      </w:r>
      <w:r w:rsidRPr="000D5C7E">
        <w:rPr>
          <w:rFonts w:ascii="Tahoma" w:hAnsi="Tahoma" w:cs="Tahoma"/>
          <w:sz w:val="26"/>
          <w:szCs w:val="26"/>
        </w:rPr>
        <w:t xml:space="preserve">people of Syria </w:t>
      </w:r>
      <w:r w:rsidR="00B955FE" w:rsidRPr="000D5C7E">
        <w:rPr>
          <w:rFonts w:ascii="Tahoma" w:hAnsi="Tahoma" w:cs="Tahoma"/>
          <w:sz w:val="26"/>
          <w:szCs w:val="26"/>
        </w:rPr>
        <w:t>have for</w:t>
      </w:r>
      <w:r w:rsidR="00140217" w:rsidRPr="000D5C7E">
        <w:rPr>
          <w:rFonts w:ascii="Tahoma" w:hAnsi="Tahoma" w:cs="Tahoma"/>
          <w:sz w:val="26"/>
          <w:szCs w:val="26"/>
        </w:rPr>
        <w:t xml:space="preserve"> </w:t>
      </w:r>
      <w:r w:rsidR="00B955FE" w:rsidRPr="000D5C7E">
        <w:rPr>
          <w:rFonts w:ascii="Tahoma" w:hAnsi="Tahoma" w:cs="Tahoma"/>
          <w:sz w:val="26"/>
          <w:szCs w:val="26"/>
        </w:rPr>
        <w:t>so long</w:t>
      </w:r>
      <w:r w:rsidRPr="000D5C7E">
        <w:rPr>
          <w:rFonts w:ascii="Tahoma" w:hAnsi="Tahoma" w:cs="Tahoma"/>
          <w:sz w:val="26"/>
          <w:szCs w:val="26"/>
        </w:rPr>
        <w:t xml:space="preserve"> deserved and longed for. Now is the time to deliver. </w:t>
      </w:r>
    </w:p>
    <w:p w14:paraId="6C324C49" w14:textId="77777777" w:rsidR="00390260" w:rsidRPr="000D5C7E" w:rsidRDefault="00390260" w:rsidP="00C31110">
      <w:pPr>
        <w:pStyle w:val="NoSpacing"/>
        <w:spacing w:line="276" w:lineRule="auto"/>
        <w:jc w:val="both"/>
        <w:rPr>
          <w:rFonts w:ascii="Tahoma" w:hAnsi="Tahoma" w:cs="Tahoma"/>
          <w:sz w:val="26"/>
          <w:szCs w:val="26"/>
        </w:rPr>
      </w:pPr>
    </w:p>
    <w:p w14:paraId="261A0043" w14:textId="001774A4" w:rsidR="00390260" w:rsidRPr="000D5C7E" w:rsidRDefault="00390260" w:rsidP="00C31110">
      <w:pPr>
        <w:ind w:firstLine="720"/>
        <w:contextualSpacing/>
        <w:jc w:val="both"/>
        <w:rPr>
          <w:rFonts w:ascii="Tahoma" w:hAnsi="Tahoma" w:cs="Tahoma"/>
          <w:b/>
          <w:bCs/>
          <w:sz w:val="26"/>
          <w:szCs w:val="26"/>
        </w:rPr>
      </w:pPr>
      <w:r w:rsidRPr="000D5C7E">
        <w:rPr>
          <w:rFonts w:ascii="Tahoma" w:hAnsi="Tahoma" w:cs="Tahoma"/>
          <w:b/>
          <w:bCs/>
          <w:sz w:val="26"/>
          <w:szCs w:val="26"/>
        </w:rPr>
        <w:t>I thank you.</w:t>
      </w:r>
    </w:p>
    <w:p w14:paraId="7CB2137E" w14:textId="77777777" w:rsidR="00CC2ACB" w:rsidRPr="00140217" w:rsidRDefault="00CC2ACB" w:rsidP="00390260">
      <w:pPr>
        <w:ind w:left="720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56A2D1AB" w14:textId="77777777" w:rsidR="00CC2ACB" w:rsidRPr="00140217" w:rsidRDefault="00CC2ACB" w:rsidP="00E476FA">
      <w:pPr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sectPr w:rsidR="00CC2ACB" w:rsidRPr="00140217" w:rsidSect="00873CF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7DE81" w14:textId="77777777" w:rsidR="0062286C" w:rsidRDefault="0062286C" w:rsidP="00F736A0">
      <w:pPr>
        <w:spacing w:line="240" w:lineRule="auto"/>
      </w:pPr>
      <w:r>
        <w:separator/>
      </w:r>
    </w:p>
  </w:endnote>
  <w:endnote w:type="continuationSeparator" w:id="0">
    <w:p w14:paraId="66252D61" w14:textId="77777777" w:rsidR="0062286C" w:rsidRDefault="0062286C" w:rsidP="00F73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009267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EC55C7" w14:textId="1B169B44" w:rsidR="00390260" w:rsidRDefault="00390260" w:rsidP="009939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7FDA74" w14:textId="77777777" w:rsidR="00390260" w:rsidRDefault="003902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03295644"/>
      <w:docPartObj>
        <w:docPartGallery w:val="Page Numbers (Bottom of Page)"/>
        <w:docPartUnique/>
      </w:docPartObj>
    </w:sdtPr>
    <w:sdtEndPr>
      <w:rPr>
        <w:rStyle w:val="PageNumber"/>
        <w:rFonts w:ascii="Book Antiqua" w:hAnsi="Book Antiqua"/>
      </w:rPr>
    </w:sdtEndPr>
    <w:sdtContent>
      <w:p w14:paraId="1B0159B5" w14:textId="501CB160" w:rsidR="00390260" w:rsidRPr="00390260" w:rsidRDefault="00390260" w:rsidP="00993922">
        <w:pPr>
          <w:pStyle w:val="Footer"/>
          <w:framePr w:wrap="none" w:vAnchor="text" w:hAnchor="margin" w:xAlign="center" w:y="1"/>
          <w:rPr>
            <w:rStyle w:val="PageNumber"/>
            <w:rFonts w:ascii="Book Antiqua" w:hAnsi="Book Antiqua"/>
          </w:rPr>
        </w:pPr>
        <w:r w:rsidRPr="00390260">
          <w:rPr>
            <w:rStyle w:val="PageNumber"/>
            <w:rFonts w:ascii="Book Antiqua" w:hAnsi="Book Antiqua"/>
          </w:rPr>
          <w:fldChar w:fldCharType="begin"/>
        </w:r>
        <w:r w:rsidRPr="00390260">
          <w:rPr>
            <w:rStyle w:val="PageNumber"/>
            <w:rFonts w:ascii="Book Antiqua" w:hAnsi="Book Antiqua"/>
          </w:rPr>
          <w:instrText xml:space="preserve"> PAGE </w:instrText>
        </w:r>
        <w:r w:rsidRPr="00390260">
          <w:rPr>
            <w:rStyle w:val="PageNumber"/>
            <w:rFonts w:ascii="Book Antiqua" w:hAnsi="Book Antiqua"/>
          </w:rPr>
          <w:fldChar w:fldCharType="separate"/>
        </w:r>
        <w:r w:rsidRPr="00390260">
          <w:rPr>
            <w:rStyle w:val="PageNumber"/>
            <w:rFonts w:ascii="Book Antiqua" w:hAnsi="Book Antiqua"/>
            <w:noProof/>
          </w:rPr>
          <w:t>1</w:t>
        </w:r>
        <w:r w:rsidRPr="00390260">
          <w:rPr>
            <w:rStyle w:val="PageNumber"/>
            <w:rFonts w:ascii="Book Antiqua" w:hAnsi="Book Antiqua"/>
          </w:rPr>
          <w:fldChar w:fldCharType="end"/>
        </w:r>
      </w:p>
    </w:sdtContent>
  </w:sdt>
  <w:p w14:paraId="247E43F2" w14:textId="77777777" w:rsidR="00390260" w:rsidRPr="00390260" w:rsidRDefault="00390260">
    <w:pPr>
      <w:pStyle w:val="Footer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30BE4" w14:textId="77777777" w:rsidR="0062286C" w:rsidRDefault="0062286C" w:rsidP="00F736A0">
      <w:pPr>
        <w:spacing w:line="240" w:lineRule="auto"/>
      </w:pPr>
      <w:r>
        <w:separator/>
      </w:r>
    </w:p>
  </w:footnote>
  <w:footnote w:type="continuationSeparator" w:id="0">
    <w:p w14:paraId="1270D6B1" w14:textId="77777777" w:rsidR="0062286C" w:rsidRDefault="0062286C" w:rsidP="00F73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BB4C7" w14:textId="77777777" w:rsidR="00F736A0" w:rsidRPr="000D7ED6" w:rsidRDefault="00F736A0" w:rsidP="00F736A0">
    <w:pPr>
      <w:pStyle w:val="Header"/>
      <w:jc w:val="right"/>
      <w:rPr>
        <w:rFonts w:ascii="Book Antiqua" w:hAnsi="Book Antiqua"/>
        <w:b/>
        <w:bCs/>
        <w:lang w:val="en-US"/>
      </w:rPr>
    </w:pPr>
    <w:r w:rsidRPr="000D7ED6">
      <w:rPr>
        <w:rFonts w:ascii="Book Antiqua" w:hAnsi="Book Antiqua"/>
        <w:b/>
        <w:bCs/>
        <w:lang w:val="en-US"/>
      </w:rPr>
      <w:t>Check Against Delivery</w:t>
    </w:r>
  </w:p>
  <w:p w14:paraId="138A10E5" w14:textId="77777777" w:rsidR="00F736A0" w:rsidRDefault="00F736A0" w:rsidP="00F736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949B0"/>
    <w:multiLevelType w:val="hybridMultilevel"/>
    <w:tmpl w:val="CA34D53A"/>
    <w:numStyleLink w:val="Numbered"/>
  </w:abstractNum>
  <w:abstractNum w:abstractNumId="1" w15:restartNumberingAfterBreak="0">
    <w:nsid w:val="14B066D0"/>
    <w:multiLevelType w:val="multilevel"/>
    <w:tmpl w:val="7696F122"/>
    <w:numStyleLink w:val="ImportedStyle1"/>
  </w:abstractNum>
  <w:abstractNum w:abstractNumId="2" w15:restartNumberingAfterBreak="0">
    <w:nsid w:val="204E7A27"/>
    <w:multiLevelType w:val="multilevel"/>
    <w:tmpl w:val="55C0364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353226D"/>
    <w:multiLevelType w:val="hybridMultilevel"/>
    <w:tmpl w:val="CA34D53A"/>
    <w:styleLink w:val="Numbered"/>
    <w:lvl w:ilvl="0" w:tplc="8996E9A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121770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A476B8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8E50C8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A63220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B00CE4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0DB66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265ABC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92A204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8B25DA"/>
    <w:multiLevelType w:val="hybridMultilevel"/>
    <w:tmpl w:val="92BEF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01E4B"/>
    <w:multiLevelType w:val="multilevel"/>
    <w:tmpl w:val="CE7E73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D01505"/>
    <w:multiLevelType w:val="hybridMultilevel"/>
    <w:tmpl w:val="3B2C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20697"/>
    <w:multiLevelType w:val="hybridMultilevel"/>
    <w:tmpl w:val="EBE8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766B4"/>
    <w:multiLevelType w:val="hybridMultilevel"/>
    <w:tmpl w:val="02B6695C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6A2A2CDD"/>
    <w:multiLevelType w:val="hybridMultilevel"/>
    <w:tmpl w:val="C7605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02867"/>
    <w:multiLevelType w:val="hybridMultilevel"/>
    <w:tmpl w:val="7696F122"/>
    <w:styleLink w:val="ImportedStyle1"/>
    <w:lvl w:ilvl="0" w:tplc="4FFC03E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21B96">
      <w:start w:val="1"/>
      <w:numFmt w:val="lowerLetter"/>
      <w:lvlText w:val="%2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0FE54">
      <w:start w:val="1"/>
      <w:numFmt w:val="lowerRoman"/>
      <w:lvlText w:val="%3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78B25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1A68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A8FBB4">
      <w:start w:val="1"/>
      <w:numFmt w:val="lowerRoman"/>
      <w:lvlText w:val="%6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328F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74FB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CEB86">
      <w:start w:val="1"/>
      <w:numFmt w:val="lowerRoman"/>
      <w:lvlText w:val="%9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 w:numId="1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Book Antiqua" w:hAnsi="Book Antiqua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CB"/>
    <w:rsid w:val="00027FAE"/>
    <w:rsid w:val="0005646E"/>
    <w:rsid w:val="000836D0"/>
    <w:rsid w:val="000953B2"/>
    <w:rsid w:val="000D5C7E"/>
    <w:rsid w:val="00111C09"/>
    <w:rsid w:val="00115460"/>
    <w:rsid w:val="00140217"/>
    <w:rsid w:val="0014374F"/>
    <w:rsid w:val="001829CB"/>
    <w:rsid w:val="001C62C7"/>
    <w:rsid w:val="002477D7"/>
    <w:rsid w:val="002D7484"/>
    <w:rsid w:val="002E47C2"/>
    <w:rsid w:val="003456E4"/>
    <w:rsid w:val="00390260"/>
    <w:rsid w:val="00420B33"/>
    <w:rsid w:val="004E441C"/>
    <w:rsid w:val="00501209"/>
    <w:rsid w:val="00521621"/>
    <w:rsid w:val="00541906"/>
    <w:rsid w:val="00613B53"/>
    <w:rsid w:val="0062286C"/>
    <w:rsid w:val="00712018"/>
    <w:rsid w:val="0073246D"/>
    <w:rsid w:val="007579F7"/>
    <w:rsid w:val="00767D05"/>
    <w:rsid w:val="007B1E95"/>
    <w:rsid w:val="0081180A"/>
    <w:rsid w:val="00873CF6"/>
    <w:rsid w:val="00874F1D"/>
    <w:rsid w:val="008769D5"/>
    <w:rsid w:val="008A1901"/>
    <w:rsid w:val="009139E0"/>
    <w:rsid w:val="00930666"/>
    <w:rsid w:val="009E22C7"/>
    <w:rsid w:val="00A14EFE"/>
    <w:rsid w:val="00A622BD"/>
    <w:rsid w:val="00AF3B7C"/>
    <w:rsid w:val="00AF50F1"/>
    <w:rsid w:val="00B955FE"/>
    <w:rsid w:val="00C30DE0"/>
    <w:rsid w:val="00C31110"/>
    <w:rsid w:val="00C3685F"/>
    <w:rsid w:val="00CC2ACB"/>
    <w:rsid w:val="00E43399"/>
    <w:rsid w:val="00E476FA"/>
    <w:rsid w:val="00E96ED0"/>
    <w:rsid w:val="00F7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CE50"/>
  <w15:chartTrackingRefBased/>
  <w15:docId w15:val="{E5439D94-2814-5446-BE37-2C52446A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CB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rsid w:val="00CC2ACB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u w:color="000000"/>
      <w:bdr w:val="nil"/>
    </w:rPr>
  </w:style>
  <w:style w:type="character" w:styleId="PageNumber">
    <w:name w:val="page number"/>
    <w:rsid w:val="00CC2ACB"/>
  </w:style>
  <w:style w:type="paragraph" w:styleId="NoSpacing">
    <w:name w:val="No Spacing"/>
    <w:uiPriority w:val="1"/>
    <w:qFormat/>
    <w:rsid w:val="00CC2ACB"/>
    <w:rPr>
      <w:rFonts w:ascii="Arial" w:eastAsia="Arial" w:hAnsi="Arial" w:cs="Arial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736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6A0"/>
    <w:rPr>
      <w:rFonts w:ascii="Arial" w:eastAsia="Arial" w:hAnsi="Arial" w:cs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36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6A0"/>
    <w:rPr>
      <w:rFonts w:ascii="Arial" w:eastAsia="Arial" w:hAnsi="Arial" w:cs="Arial"/>
      <w:sz w:val="22"/>
      <w:szCs w:val="22"/>
      <w:lang w:val="en-GB"/>
    </w:rPr>
  </w:style>
  <w:style w:type="numbering" w:customStyle="1" w:styleId="Numbered">
    <w:name w:val="Numbered"/>
    <w:rsid w:val="00F736A0"/>
    <w:pPr>
      <w:numPr>
        <w:numId w:val="4"/>
      </w:numPr>
    </w:pPr>
  </w:style>
  <w:style w:type="paragraph" w:customStyle="1" w:styleId="Body">
    <w:name w:val="Body"/>
    <w:rsid w:val="00F736A0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F736A0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90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260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260"/>
    <w:rPr>
      <w:rFonts w:ascii="Arial" w:eastAsia="Arial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26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60"/>
    <w:rPr>
      <w:rFonts w:ascii="Times New Roman" w:eastAsia="Arial" w:hAnsi="Times New Roman" w:cs="Times New Roman"/>
      <w:sz w:val="18"/>
      <w:szCs w:val="18"/>
      <w:lang w:val="en-GB"/>
    </w:rPr>
  </w:style>
  <w:style w:type="numbering" w:customStyle="1" w:styleId="ImportedStyle11">
    <w:name w:val="Imported Style 11"/>
    <w:rsid w:val="002E47C2"/>
  </w:style>
  <w:style w:type="paragraph" w:customStyle="1" w:styleId="Brf-speakers1">
    <w:name w:val="Brf-speakers1"/>
    <w:basedOn w:val="Normal"/>
    <w:link w:val="Brf-speakers1Char"/>
    <w:qFormat/>
    <w:rsid w:val="00A14EFE"/>
    <w:pPr>
      <w:keepLines/>
      <w:spacing w:before="120" w:after="120" w:line="240" w:lineRule="auto"/>
    </w:pPr>
    <w:rPr>
      <w:rFonts w:ascii="Times New Roman" w:eastAsia="Calibri" w:hAnsi="Times New Roman" w:cs="Times New Roman"/>
      <w:bCs/>
      <w:sz w:val="24"/>
      <w:szCs w:val="24"/>
      <w:lang w:val="en-US" w:eastAsia="ru-RU"/>
    </w:rPr>
  </w:style>
  <w:style w:type="character" w:customStyle="1" w:styleId="Brf-speakers1Char">
    <w:name w:val="Brf-speakers1 Char"/>
    <w:link w:val="Brf-speakers1"/>
    <w:locked/>
    <w:rsid w:val="00A14EFE"/>
    <w:rPr>
      <w:rFonts w:ascii="Times New Roman" w:eastAsia="Calibri" w:hAnsi="Times New Roman" w:cs="Times New Roman"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Muigai</dc:creator>
  <cp:keywords/>
  <dc:description/>
  <cp:lastModifiedBy>Michael Kiboino</cp:lastModifiedBy>
  <cp:revision>2</cp:revision>
  <dcterms:created xsi:type="dcterms:W3CDTF">2021-03-29T11:33:00Z</dcterms:created>
  <dcterms:modified xsi:type="dcterms:W3CDTF">2021-03-29T11:33:00Z</dcterms:modified>
</cp:coreProperties>
</file>