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8AC5B" w14:textId="52E2070B" w:rsidR="00935DA5" w:rsidRDefault="00935DA5" w:rsidP="00D73A26">
      <w:pPr>
        <w:pStyle w:val="Body"/>
        <w:pBdr>
          <w:bottom w:val="single" w:sz="4" w:space="1" w:color="auto"/>
        </w:pBdr>
        <w:spacing w:before="240" w:after="120" w:line="240" w:lineRule="auto"/>
        <w:jc w:val="center"/>
        <w:rPr>
          <w:rFonts w:ascii="Tahoma" w:hAnsi="Tahoma"/>
          <w:sz w:val="26"/>
          <w:szCs w:val="26"/>
        </w:rPr>
      </w:pPr>
      <w:bookmarkStart w:id="0" w:name="_Hlk55481691"/>
      <w:bookmarkStart w:id="1" w:name="_Hlk58853375"/>
      <w:r w:rsidRPr="003C1510">
        <w:rPr>
          <w:rFonts w:ascii="Tahoma" w:hAnsi="Tahoma"/>
          <w:noProof/>
          <w:sz w:val="26"/>
          <w:szCs w:val="26"/>
        </w:rPr>
        <w:drawing>
          <wp:inline distT="0" distB="0" distL="0" distR="0" wp14:anchorId="105AF953" wp14:editId="2A30359D">
            <wp:extent cx="922638" cy="799791"/>
            <wp:effectExtent l="0" t="0" r="5080" b="635"/>
            <wp:docPr id="1073741825" name="officeArt object" descr="A picture containing text, quee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A picture containing text, queenDescription automatically generated" descr="A picture containing text, queenDescription automatically generate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22638" cy="79979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44352489" w14:textId="6DCD7780" w:rsidR="00764536" w:rsidRPr="00764536" w:rsidRDefault="00764536" w:rsidP="00B2273F">
      <w:pPr>
        <w:pStyle w:val="Body"/>
        <w:pBdr>
          <w:bottom w:val="single" w:sz="4" w:space="1" w:color="auto"/>
        </w:pBdr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 w:rsidRPr="00764536">
        <w:rPr>
          <w:rFonts w:ascii="Book Antiqua" w:hAnsi="Book Antiqua"/>
          <w:sz w:val="24"/>
          <w:szCs w:val="24"/>
        </w:rPr>
        <w:t>Permanent Mission of the Republic of Kenya</w:t>
      </w:r>
    </w:p>
    <w:p w14:paraId="7E6E59BD" w14:textId="4CC3005A" w:rsidR="00764536" w:rsidRPr="00764536" w:rsidRDefault="00764536" w:rsidP="00B2273F">
      <w:pPr>
        <w:pStyle w:val="Body"/>
        <w:pBdr>
          <w:bottom w:val="single" w:sz="4" w:space="1" w:color="auto"/>
        </w:pBdr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 w:rsidRPr="00764536">
        <w:rPr>
          <w:rFonts w:ascii="Book Antiqua" w:hAnsi="Book Antiqua"/>
          <w:sz w:val="24"/>
          <w:szCs w:val="24"/>
        </w:rPr>
        <w:t>To the United Nations, New York</w:t>
      </w:r>
    </w:p>
    <w:p w14:paraId="48C9FDD3" w14:textId="37EF24C2" w:rsidR="002567FD" w:rsidRDefault="00764536" w:rsidP="00B1458A">
      <w:pPr>
        <w:pStyle w:val="Body"/>
        <w:pBdr>
          <w:bottom w:val="single" w:sz="4" w:space="1" w:color="auto"/>
        </w:pBdr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 w:rsidRPr="00764536">
        <w:rPr>
          <w:rFonts w:ascii="Book Antiqua" w:hAnsi="Book Antiqua"/>
          <w:sz w:val="24"/>
          <w:szCs w:val="24"/>
        </w:rPr>
        <w:t>Security Council -2021-2022</w:t>
      </w:r>
    </w:p>
    <w:p w14:paraId="6C61E9FC" w14:textId="77777777" w:rsidR="00B1458A" w:rsidRPr="00B1458A" w:rsidRDefault="00B1458A" w:rsidP="00B1458A">
      <w:pPr>
        <w:pStyle w:val="Body"/>
        <w:pBdr>
          <w:bottom w:val="single" w:sz="4" w:space="1" w:color="auto"/>
        </w:pBdr>
        <w:spacing w:after="0" w:line="240" w:lineRule="auto"/>
        <w:jc w:val="center"/>
        <w:rPr>
          <w:rFonts w:ascii="Book Antiqua" w:hAnsi="Book Antiqua"/>
          <w:sz w:val="24"/>
          <w:szCs w:val="24"/>
        </w:rPr>
      </w:pPr>
    </w:p>
    <w:p w14:paraId="623B7788" w14:textId="4AB2CF5D" w:rsidR="008A3AAA" w:rsidRPr="00B2273F" w:rsidRDefault="008A3AAA" w:rsidP="002567FD">
      <w:pPr>
        <w:pStyle w:val="Body"/>
        <w:pBdr>
          <w:bottom w:val="single" w:sz="4" w:space="1" w:color="auto"/>
        </w:pBdr>
        <w:spacing w:before="240" w:after="120" w:line="360" w:lineRule="auto"/>
        <w:jc w:val="center"/>
        <w:rPr>
          <w:rFonts w:ascii="Book Antiqua" w:hAnsi="Book Antiqua"/>
          <w:sz w:val="32"/>
          <w:szCs w:val="32"/>
          <w:lang w:val="de-DE"/>
        </w:rPr>
      </w:pPr>
      <w:r w:rsidRPr="00B2273F">
        <w:rPr>
          <w:rFonts w:ascii="Book Antiqua" w:hAnsi="Book Antiqua"/>
          <w:sz w:val="32"/>
          <w:szCs w:val="32"/>
          <w:lang w:val="de-DE"/>
        </w:rPr>
        <w:t>THE SITUATION IN LIBYA</w:t>
      </w:r>
    </w:p>
    <w:p w14:paraId="1B894751" w14:textId="68961F4B" w:rsidR="00A83ACB" w:rsidRPr="00B2273F" w:rsidRDefault="00A83ACB" w:rsidP="002567FD">
      <w:pPr>
        <w:pStyle w:val="Body"/>
        <w:pBdr>
          <w:bottom w:val="single" w:sz="4" w:space="1" w:color="auto"/>
        </w:pBdr>
        <w:spacing w:before="240" w:after="120" w:line="360" w:lineRule="auto"/>
        <w:jc w:val="center"/>
        <w:rPr>
          <w:rFonts w:ascii="Book Antiqua" w:hAnsi="Book Antiqua"/>
          <w:sz w:val="32"/>
          <w:szCs w:val="32"/>
          <w:lang w:val="de-DE"/>
        </w:rPr>
      </w:pPr>
      <w:r w:rsidRPr="00B2273F">
        <w:rPr>
          <w:rFonts w:ascii="Book Antiqua" w:hAnsi="Book Antiqua"/>
          <w:sz w:val="32"/>
          <w:szCs w:val="32"/>
          <w:lang w:val="de-DE"/>
        </w:rPr>
        <w:t xml:space="preserve">EXPLANATION OF VOTE ON </w:t>
      </w:r>
      <w:r w:rsidR="001A34E1" w:rsidRPr="00B2273F">
        <w:rPr>
          <w:rFonts w:ascii="Book Antiqua" w:hAnsi="Book Antiqua"/>
          <w:sz w:val="32"/>
          <w:szCs w:val="32"/>
          <w:lang w:val="de-DE"/>
        </w:rPr>
        <w:t>THE MANDATE RENEWAL FOR THE UNITED NATIONS SUPPORT MISSION IN LIBYA (UNSMIL)</w:t>
      </w:r>
      <w:r w:rsidR="00C3498D" w:rsidRPr="00B2273F">
        <w:rPr>
          <w:rFonts w:ascii="Book Antiqua" w:hAnsi="Book Antiqua"/>
          <w:sz w:val="32"/>
          <w:szCs w:val="32"/>
          <w:lang w:val="de-DE"/>
        </w:rPr>
        <w:t xml:space="preserve"> </w:t>
      </w:r>
    </w:p>
    <w:p w14:paraId="193731F4" w14:textId="7AAADFF4" w:rsidR="00764536" w:rsidRPr="00B2273F" w:rsidRDefault="00AF54EC" w:rsidP="002567FD">
      <w:pPr>
        <w:pStyle w:val="Body"/>
        <w:pBdr>
          <w:bottom w:val="single" w:sz="4" w:space="1" w:color="auto"/>
        </w:pBdr>
        <w:spacing w:before="240" w:after="120" w:line="360" w:lineRule="auto"/>
        <w:jc w:val="center"/>
        <w:rPr>
          <w:rFonts w:ascii="Book Antiqua" w:hAnsi="Book Antiqua"/>
          <w:sz w:val="32"/>
          <w:szCs w:val="32"/>
          <w:lang w:val="de-DE"/>
        </w:rPr>
      </w:pPr>
      <w:r>
        <w:rPr>
          <w:rFonts w:ascii="Book Antiqua" w:hAnsi="Book Antiqua"/>
          <w:sz w:val="32"/>
          <w:szCs w:val="32"/>
          <w:lang w:val="de-DE"/>
        </w:rPr>
        <w:t>FRI</w:t>
      </w:r>
      <w:r w:rsidR="00764536" w:rsidRPr="00B2273F">
        <w:rPr>
          <w:rFonts w:ascii="Book Antiqua" w:hAnsi="Book Antiqua"/>
          <w:sz w:val="32"/>
          <w:szCs w:val="32"/>
          <w:lang w:val="de-DE"/>
        </w:rPr>
        <w:t xml:space="preserve">DAY, </w:t>
      </w:r>
      <w:r w:rsidR="005F5424" w:rsidRPr="00B2273F">
        <w:rPr>
          <w:rFonts w:ascii="Book Antiqua" w:hAnsi="Book Antiqua"/>
          <w:sz w:val="32"/>
          <w:szCs w:val="32"/>
          <w:lang w:val="de-DE"/>
        </w:rPr>
        <w:t>2</w:t>
      </w:r>
      <w:r>
        <w:rPr>
          <w:rFonts w:ascii="Book Antiqua" w:hAnsi="Book Antiqua"/>
          <w:sz w:val="32"/>
          <w:szCs w:val="32"/>
          <w:lang w:val="de-DE"/>
        </w:rPr>
        <w:t xml:space="preserve">9 </w:t>
      </w:r>
      <w:r w:rsidR="005F5424" w:rsidRPr="00B2273F">
        <w:rPr>
          <w:rFonts w:ascii="Book Antiqua" w:hAnsi="Book Antiqua"/>
          <w:sz w:val="32"/>
          <w:szCs w:val="32"/>
          <w:lang w:val="de-DE"/>
        </w:rPr>
        <w:t>APRIL</w:t>
      </w:r>
      <w:r w:rsidR="00764536" w:rsidRPr="00B2273F">
        <w:rPr>
          <w:rFonts w:ascii="Book Antiqua" w:hAnsi="Book Antiqua"/>
          <w:sz w:val="32"/>
          <w:szCs w:val="32"/>
          <w:lang w:val="de-DE"/>
        </w:rPr>
        <w:t xml:space="preserve"> 202</w:t>
      </w:r>
      <w:r w:rsidR="004C25DD" w:rsidRPr="00B2273F">
        <w:rPr>
          <w:rFonts w:ascii="Book Antiqua" w:hAnsi="Book Antiqua"/>
          <w:sz w:val="32"/>
          <w:szCs w:val="32"/>
          <w:lang w:val="de-DE"/>
        </w:rPr>
        <w:t>2</w:t>
      </w:r>
      <w:r w:rsidR="00764536" w:rsidRPr="00B2273F">
        <w:rPr>
          <w:rFonts w:ascii="Book Antiqua" w:hAnsi="Book Antiqua"/>
          <w:sz w:val="32"/>
          <w:szCs w:val="32"/>
          <w:lang w:val="de-DE"/>
        </w:rPr>
        <w:t xml:space="preserve"> (</w:t>
      </w:r>
      <w:r>
        <w:rPr>
          <w:rFonts w:ascii="Book Antiqua" w:hAnsi="Book Antiqua"/>
          <w:sz w:val="32"/>
          <w:szCs w:val="32"/>
          <w:lang w:val="de-DE"/>
        </w:rPr>
        <w:t>10</w:t>
      </w:r>
      <w:r w:rsidR="0096225C" w:rsidRPr="00B2273F">
        <w:rPr>
          <w:rFonts w:ascii="Book Antiqua" w:hAnsi="Book Antiqua"/>
          <w:sz w:val="32"/>
          <w:szCs w:val="32"/>
          <w:lang w:val="de-DE"/>
        </w:rPr>
        <w:t>:00</w:t>
      </w:r>
      <w:r w:rsidR="005B6BED">
        <w:rPr>
          <w:rFonts w:ascii="Book Antiqua" w:hAnsi="Book Antiqua"/>
          <w:sz w:val="32"/>
          <w:szCs w:val="32"/>
          <w:lang w:val="de-DE"/>
        </w:rPr>
        <w:t>A</w:t>
      </w:r>
      <w:r w:rsidR="0096225C" w:rsidRPr="00B2273F">
        <w:rPr>
          <w:rFonts w:ascii="Book Antiqua" w:hAnsi="Book Antiqua"/>
          <w:sz w:val="32"/>
          <w:szCs w:val="32"/>
          <w:lang w:val="de-DE"/>
        </w:rPr>
        <w:t>M</w:t>
      </w:r>
      <w:r w:rsidR="00764536" w:rsidRPr="00B2273F">
        <w:rPr>
          <w:rFonts w:ascii="Book Antiqua" w:hAnsi="Book Antiqua"/>
          <w:sz w:val="32"/>
          <w:szCs w:val="32"/>
          <w:lang w:val="de-DE"/>
        </w:rPr>
        <w:t>)</w:t>
      </w:r>
    </w:p>
    <w:p w14:paraId="07DA180C" w14:textId="54DE0736" w:rsidR="00764536" w:rsidRPr="00B2273F" w:rsidRDefault="00764536" w:rsidP="002567FD">
      <w:pPr>
        <w:pStyle w:val="Body"/>
        <w:pBdr>
          <w:bottom w:val="single" w:sz="4" w:space="1" w:color="auto"/>
        </w:pBdr>
        <w:spacing w:before="240" w:after="120" w:line="360" w:lineRule="auto"/>
        <w:jc w:val="center"/>
        <w:rPr>
          <w:rFonts w:ascii="Book Antiqua" w:hAnsi="Book Antiqua"/>
          <w:sz w:val="32"/>
          <w:szCs w:val="32"/>
          <w:lang w:val="de-DE"/>
        </w:rPr>
      </w:pPr>
      <w:r w:rsidRPr="00B2273F">
        <w:rPr>
          <w:rFonts w:ascii="Book Antiqua" w:hAnsi="Book Antiqua"/>
          <w:sz w:val="32"/>
          <w:szCs w:val="32"/>
          <w:lang w:val="de-DE"/>
        </w:rPr>
        <w:t xml:space="preserve">STATEMENT BY AMB. </w:t>
      </w:r>
      <w:r w:rsidR="006B75A5">
        <w:rPr>
          <w:rFonts w:ascii="Book Antiqua" w:hAnsi="Book Antiqua"/>
          <w:sz w:val="32"/>
          <w:szCs w:val="32"/>
          <w:lang w:val="de-DE"/>
        </w:rPr>
        <w:t>MICHAEL KIBOINO, DEPUTY</w:t>
      </w:r>
      <w:r w:rsidRPr="00B2273F">
        <w:rPr>
          <w:rFonts w:ascii="Book Antiqua" w:hAnsi="Book Antiqua"/>
          <w:sz w:val="32"/>
          <w:szCs w:val="32"/>
          <w:lang w:val="de-DE"/>
        </w:rPr>
        <w:t xml:space="preserve"> PERMANENT REPRESENTATIVE </w:t>
      </w:r>
    </w:p>
    <w:bookmarkEnd w:id="0"/>
    <w:p w14:paraId="26DFBE89" w14:textId="2FAC134C" w:rsidR="0017771D" w:rsidRPr="00B2273F" w:rsidRDefault="0017771D" w:rsidP="00B2273F">
      <w:pPr>
        <w:pStyle w:val="Body"/>
        <w:spacing w:before="240" w:after="120" w:line="360" w:lineRule="auto"/>
        <w:ind w:firstLine="720"/>
        <w:rPr>
          <w:rFonts w:ascii="Book Antiqua" w:hAnsi="Book Antiqua" w:cs="Tahoma"/>
          <w:b/>
          <w:bCs/>
          <w:color w:val="000000" w:themeColor="text1"/>
          <w:sz w:val="32"/>
          <w:szCs w:val="32"/>
        </w:rPr>
      </w:pPr>
      <w:r w:rsidRPr="00B2273F">
        <w:rPr>
          <w:rFonts w:ascii="Book Antiqua" w:hAnsi="Book Antiqua" w:cs="Tahoma"/>
          <w:b/>
          <w:bCs/>
          <w:color w:val="000000" w:themeColor="text1"/>
          <w:sz w:val="32"/>
          <w:szCs w:val="32"/>
        </w:rPr>
        <w:t xml:space="preserve">Thank </w:t>
      </w:r>
      <w:proofErr w:type="gramStart"/>
      <w:r w:rsidRPr="00B2273F">
        <w:rPr>
          <w:rFonts w:ascii="Book Antiqua" w:hAnsi="Book Antiqua" w:cs="Tahoma"/>
          <w:b/>
          <w:bCs/>
          <w:color w:val="000000" w:themeColor="text1"/>
          <w:sz w:val="32"/>
          <w:szCs w:val="32"/>
        </w:rPr>
        <w:t xml:space="preserve">you </w:t>
      </w:r>
      <w:r w:rsidR="008B10B9" w:rsidRPr="00B2273F">
        <w:rPr>
          <w:rFonts w:ascii="Book Antiqua" w:hAnsi="Book Antiqua" w:cs="Tahoma"/>
          <w:b/>
          <w:bCs/>
          <w:color w:val="000000" w:themeColor="text1"/>
          <w:sz w:val="32"/>
          <w:szCs w:val="32"/>
        </w:rPr>
        <w:t>Madam</w:t>
      </w:r>
      <w:r w:rsidRPr="00B2273F">
        <w:rPr>
          <w:rFonts w:ascii="Book Antiqua" w:hAnsi="Book Antiqua" w:cs="Tahoma"/>
          <w:b/>
          <w:bCs/>
          <w:color w:val="000000" w:themeColor="text1"/>
          <w:sz w:val="32"/>
          <w:szCs w:val="32"/>
        </w:rPr>
        <w:t xml:space="preserve"> President</w:t>
      </w:r>
      <w:proofErr w:type="gramEnd"/>
    </w:p>
    <w:p w14:paraId="28004C80" w14:textId="7CD5BDB1" w:rsidR="000842FA" w:rsidRPr="00B2273F" w:rsidRDefault="000842FA" w:rsidP="00D77E12">
      <w:pPr>
        <w:pStyle w:val="Body"/>
        <w:numPr>
          <w:ilvl w:val="0"/>
          <w:numId w:val="10"/>
        </w:numPr>
        <w:spacing w:before="240" w:after="120" w:line="360" w:lineRule="auto"/>
        <w:ind w:left="720" w:hanging="720"/>
        <w:rPr>
          <w:rFonts w:ascii="Book Antiqua" w:hAnsi="Book Antiqua" w:cs="Tahoma"/>
          <w:color w:val="000000" w:themeColor="text1"/>
          <w:sz w:val="32"/>
          <w:szCs w:val="32"/>
        </w:rPr>
      </w:pPr>
      <w:r w:rsidRPr="00B2273F">
        <w:rPr>
          <w:rFonts w:ascii="Book Antiqua" w:hAnsi="Book Antiqua" w:cs="Tahoma"/>
          <w:color w:val="000000" w:themeColor="text1"/>
          <w:sz w:val="32"/>
          <w:szCs w:val="32"/>
        </w:rPr>
        <w:t xml:space="preserve">Kenya </w:t>
      </w:r>
      <w:r w:rsidR="00C84955" w:rsidRPr="00B2273F">
        <w:rPr>
          <w:rFonts w:ascii="Book Antiqua" w:hAnsi="Book Antiqua" w:cs="Tahoma"/>
          <w:color w:val="000000" w:themeColor="text1"/>
          <w:sz w:val="32"/>
          <w:szCs w:val="32"/>
        </w:rPr>
        <w:t xml:space="preserve">considers that it is </w:t>
      </w:r>
      <w:r w:rsidR="002567FD">
        <w:rPr>
          <w:rFonts w:ascii="Book Antiqua" w:hAnsi="Book Antiqua" w:cs="Tahoma"/>
          <w:color w:val="000000" w:themeColor="text1"/>
          <w:sz w:val="32"/>
          <w:szCs w:val="32"/>
        </w:rPr>
        <w:t xml:space="preserve">crucially </w:t>
      </w:r>
      <w:r w:rsidR="00C84955" w:rsidRPr="00B2273F">
        <w:rPr>
          <w:rFonts w:ascii="Book Antiqua" w:hAnsi="Book Antiqua" w:cs="Tahoma"/>
          <w:color w:val="000000" w:themeColor="text1"/>
          <w:sz w:val="32"/>
          <w:szCs w:val="32"/>
        </w:rPr>
        <w:t xml:space="preserve">important that the United Nations provides </w:t>
      </w:r>
      <w:r w:rsidR="00233D16" w:rsidRPr="00B2273F">
        <w:rPr>
          <w:rFonts w:ascii="Book Antiqua" w:hAnsi="Book Antiqua" w:cs="Tahoma"/>
          <w:color w:val="000000" w:themeColor="text1"/>
          <w:sz w:val="32"/>
          <w:szCs w:val="32"/>
        </w:rPr>
        <w:t xml:space="preserve">full </w:t>
      </w:r>
      <w:r w:rsidR="00C84955" w:rsidRPr="00B2273F">
        <w:rPr>
          <w:rFonts w:ascii="Book Antiqua" w:hAnsi="Book Antiqua" w:cs="Tahoma"/>
          <w:color w:val="000000" w:themeColor="text1"/>
          <w:sz w:val="32"/>
          <w:szCs w:val="32"/>
        </w:rPr>
        <w:t>support to Libya’s peace process in a dedicated</w:t>
      </w:r>
      <w:r w:rsidR="0012391E">
        <w:rPr>
          <w:rFonts w:ascii="Book Antiqua" w:hAnsi="Book Antiqua" w:cs="Tahoma"/>
          <w:color w:val="000000" w:themeColor="text1"/>
          <w:sz w:val="32"/>
          <w:szCs w:val="32"/>
        </w:rPr>
        <w:t xml:space="preserve"> and</w:t>
      </w:r>
      <w:r w:rsidR="00C84955" w:rsidRPr="00B2273F">
        <w:rPr>
          <w:rFonts w:ascii="Book Antiqua" w:hAnsi="Book Antiqua" w:cs="Tahoma"/>
          <w:color w:val="000000" w:themeColor="text1"/>
          <w:sz w:val="32"/>
          <w:szCs w:val="32"/>
        </w:rPr>
        <w:t xml:space="preserve"> on-the-ground manner. </w:t>
      </w:r>
      <w:r w:rsidR="00C84955" w:rsidRPr="00B2273F">
        <w:rPr>
          <w:rFonts w:ascii="Book Antiqua" w:hAnsi="Book Antiqua" w:cs="Tahoma"/>
          <w:b/>
          <w:bCs/>
          <w:color w:val="000000" w:themeColor="text1"/>
          <w:sz w:val="32"/>
          <w:szCs w:val="32"/>
        </w:rPr>
        <w:t xml:space="preserve">That is why we have voted </w:t>
      </w:r>
      <w:r w:rsidRPr="00B2273F">
        <w:rPr>
          <w:rFonts w:ascii="Book Antiqua" w:hAnsi="Book Antiqua" w:cs="Tahoma"/>
          <w:b/>
          <w:bCs/>
          <w:color w:val="000000" w:themeColor="text1"/>
          <w:sz w:val="32"/>
          <w:szCs w:val="32"/>
        </w:rPr>
        <w:t>to renew the mandate of UNSMIL</w:t>
      </w:r>
      <w:r w:rsidR="008F2D0B">
        <w:rPr>
          <w:rFonts w:ascii="Book Antiqua" w:hAnsi="Book Antiqua" w:cs="Tahoma"/>
          <w:b/>
          <w:bCs/>
          <w:color w:val="000000" w:themeColor="text1"/>
          <w:sz w:val="32"/>
          <w:szCs w:val="32"/>
        </w:rPr>
        <w:t xml:space="preserve"> this morning.</w:t>
      </w:r>
      <w:r w:rsidRPr="00B2273F">
        <w:rPr>
          <w:rFonts w:ascii="Book Antiqua" w:hAnsi="Book Antiqua" w:cs="Tahoma"/>
          <w:color w:val="000000" w:themeColor="text1"/>
          <w:sz w:val="32"/>
          <w:szCs w:val="32"/>
        </w:rPr>
        <w:t xml:space="preserve"> </w:t>
      </w:r>
    </w:p>
    <w:p w14:paraId="742FEF09" w14:textId="6DF23337" w:rsidR="00C84955" w:rsidRPr="00B2273F" w:rsidRDefault="00C84955" w:rsidP="00B2273F">
      <w:pPr>
        <w:pStyle w:val="Body"/>
        <w:spacing w:before="240" w:after="120" w:line="360" w:lineRule="auto"/>
        <w:ind w:firstLine="720"/>
        <w:rPr>
          <w:rFonts w:ascii="Book Antiqua" w:hAnsi="Book Antiqua" w:cs="Tahoma"/>
          <w:color w:val="000000" w:themeColor="text1"/>
          <w:sz w:val="32"/>
          <w:szCs w:val="32"/>
        </w:rPr>
      </w:pPr>
      <w:r w:rsidRPr="00B2273F">
        <w:rPr>
          <w:rFonts w:ascii="Book Antiqua" w:hAnsi="Book Antiqua" w:cs="Tahoma"/>
          <w:color w:val="000000" w:themeColor="text1"/>
          <w:sz w:val="32"/>
          <w:szCs w:val="32"/>
        </w:rPr>
        <w:t xml:space="preserve">Madam President, </w:t>
      </w:r>
    </w:p>
    <w:p w14:paraId="588707A4" w14:textId="4B342BCD" w:rsidR="00295B6C" w:rsidRPr="00B2273F" w:rsidRDefault="009828DD" w:rsidP="00D77E12">
      <w:pPr>
        <w:pStyle w:val="Body"/>
        <w:numPr>
          <w:ilvl w:val="0"/>
          <w:numId w:val="10"/>
        </w:numPr>
        <w:spacing w:before="240" w:after="120" w:line="360" w:lineRule="auto"/>
        <w:ind w:left="720" w:hanging="720"/>
        <w:rPr>
          <w:rFonts w:ascii="Book Antiqua" w:hAnsi="Book Antiqua" w:cs="Tahoma"/>
          <w:color w:val="000000" w:themeColor="text1"/>
          <w:sz w:val="32"/>
          <w:szCs w:val="32"/>
        </w:rPr>
      </w:pPr>
      <w:r>
        <w:rPr>
          <w:rFonts w:ascii="Book Antiqua" w:hAnsi="Book Antiqua" w:cs="Tahoma"/>
          <w:color w:val="000000" w:themeColor="text1"/>
          <w:sz w:val="32"/>
          <w:szCs w:val="32"/>
        </w:rPr>
        <w:t xml:space="preserve">We have seen </w:t>
      </w:r>
      <w:r w:rsidR="00295B6C" w:rsidRPr="00B2273F">
        <w:rPr>
          <w:rFonts w:ascii="Book Antiqua" w:hAnsi="Book Antiqua" w:cs="Tahoma"/>
          <w:color w:val="000000" w:themeColor="text1"/>
          <w:sz w:val="32"/>
          <w:szCs w:val="32"/>
        </w:rPr>
        <w:t>remarkable positive developments in the peace process over the past two years</w:t>
      </w:r>
      <w:r>
        <w:rPr>
          <w:rFonts w:ascii="Book Antiqua" w:hAnsi="Book Antiqua" w:cs="Tahoma"/>
          <w:color w:val="000000" w:themeColor="text1"/>
          <w:sz w:val="32"/>
          <w:szCs w:val="32"/>
        </w:rPr>
        <w:t xml:space="preserve"> -</w:t>
      </w:r>
      <w:r w:rsidR="00295B6C" w:rsidRPr="00B2273F">
        <w:rPr>
          <w:rFonts w:ascii="Book Antiqua" w:hAnsi="Book Antiqua" w:cs="Tahoma"/>
          <w:color w:val="000000" w:themeColor="text1"/>
          <w:sz w:val="32"/>
          <w:szCs w:val="32"/>
        </w:rPr>
        <w:t xml:space="preserve"> an indication </w:t>
      </w:r>
      <w:r>
        <w:rPr>
          <w:rFonts w:ascii="Book Antiqua" w:hAnsi="Book Antiqua" w:cs="Tahoma"/>
          <w:color w:val="000000" w:themeColor="text1"/>
          <w:sz w:val="32"/>
          <w:szCs w:val="32"/>
        </w:rPr>
        <w:t xml:space="preserve">of </w:t>
      </w:r>
      <w:r w:rsidR="00004EEB">
        <w:rPr>
          <w:rFonts w:ascii="Book Antiqua" w:hAnsi="Book Antiqua" w:cs="Tahoma"/>
          <w:color w:val="000000" w:themeColor="text1"/>
          <w:sz w:val="32"/>
          <w:szCs w:val="32"/>
        </w:rPr>
        <w:t xml:space="preserve">the </w:t>
      </w:r>
      <w:r>
        <w:rPr>
          <w:rFonts w:ascii="Book Antiqua" w:hAnsi="Book Antiqua" w:cs="Tahoma"/>
          <w:color w:val="000000" w:themeColor="text1"/>
          <w:sz w:val="32"/>
          <w:szCs w:val="32"/>
        </w:rPr>
        <w:lastRenderedPageBreak/>
        <w:t>commitment and</w:t>
      </w:r>
      <w:r w:rsidR="00455B81" w:rsidRPr="00B2273F">
        <w:rPr>
          <w:rFonts w:ascii="Book Antiqua" w:hAnsi="Book Antiqua" w:cs="Tahoma"/>
          <w:color w:val="000000" w:themeColor="text1"/>
          <w:sz w:val="32"/>
          <w:szCs w:val="32"/>
        </w:rPr>
        <w:t xml:space="preserve"> desire </w:t>
      </w:r>
      <w:r>
        <w:rPr>
          <w:rFonts w:ascii="Book Antiqua" w:hAnsi="Book Antiqua" w:cs="Tahoma"/>
          <w:color w:val="000000" w:themeColor="text1"/>
          <w:sz w:val="32"/>
          <w:szCs w:val="32"/>
        </w:rPr>
        <w:t xml:space="preserve">of </w:t>
      </w:r>
      <w:r w:rsidR="00455B81" w:rsidRPr="00B2273F">
        <w:rPr>
          <w:rFonts w:ascii="Book Antiqua" w:hAnsi="Book Antiqua" w:cs="Tahoma"/>
          <w:color w:val="000000" w:themeColor="text1"/>
          <w:sz w:val="32"/>
          <w:szCs w:val="32"/>
        </w:rPr>
        <w:t>the people of Libya</w:t>
      </w:r>
      <w:r w:rsidR="00295B6C" w:rsidRPr="00B2273F">
        <w:rPr>
          <w:rFonts w:ascii="Book Antiqua" w:hAnsi="Book Antiqua" w:cs="Tahoma"/>
          <w:color w:val="000000" w:themeColor="text1"/>
          <w:sz w:val="32"/>
          <w:szCs w:val="32"/>
        </w:rPr>
        <w:t xml:space="preserve"> to transition </w:t>
      </w:r>
      <w:r>
        <w:rPr>
          <w:rFonts w:ascii="Book Antiqua" w:hAnsi="Book Antiqua" w:cs="Tahoma"/>
          <w:color w:val="000000" w:themeColor="text1"/>
          <w:sz w:val="32"/>
          <w:szCs w:val="32"/>
        </w:rPr>
        <w:t>their country to</w:t>
      </w:r>
      <w:r w:rsidR="00295B6C" w:rsidRPr="00B2273F">
        <w:rPr>
          <w:rFonts w:ascii="Book Antiqua" w:hAnsi="Book Antiqua" w:cs="Tahoma"/>
          <w:color w:val="000000" w:themeColor="text1"/>
          <w:sz w:val="32"/>
          <w:szCs w:val="32"/>
        </w:rPr>
        <w:t xml:space="preserve"> </w:t>
      </w:r>
      <w:r w:rsidR="006B75A5">
        <w:rPr>
          <w:rFonts w:ascii="Book Antiqua" w:hAnsi="Book Antiqua" w:cs="Tahoma"/>
          <w:color w:val="000000" w:themeColor="text1"/>
          <w:sz w:val="32"/>
          <w:szCs w:val="32"/>
        </w:rPr>
        <w:t xml:space="preserve">a </w:t>
      </w:r>
      <w:r w:rsidR="00295B6C" w:rsidRPr="00B2273F">
        <w:rPr>
          <w:rFonts w:ascii="Book Antiqua" w:hAnsi="Book Antiqua" w:cs="Tahoma"/>
          <w:color w:val="000000" w:themeColor="text1"/>
          <w:sz w:val="32"/>
          <w:szCs w:val="32"/>
        </w:rPr>
        <w:t xml:space="preserve">new era of peace and stability. </w:t>
      </w:r>
      <w:r w:rsidR="00455B81" w:rsidRPr="00B2273F">
        <w:rPr>
          <w:rFonts w:ascii="Book Antiqua" w:hAnsi="Book Antiqua" w:cs="Tahoma"/>
          <w:color w:val="000000" w:themeColor="text1"/>
          <w:sz w:val="32"/>
          <w:szCs w:val="32"/>
        </w:rPr>
        <w:t>This</w:t>
      </w:r>
      <w:r w:rsidR="00D53BCE">
        <w:rPr>
          <w:rFonts w:ascii="Book Antiqua" w:hAnsi="Book Antiqua" w:cs="Tahoma"/>
          <w:color w:val="000000" w:themeColor="text1"/>
          <w:sz w:val="32"/>
          <w:szCs w:val="32"/>
        </w:rPr>
        <w:t xml:space="preserve"> commitment</w:t>
      </w:r>
      <w:r w:rsidR="00455B81" w:rsidRPr="00B2273F">
        <w:rPr>
          <w:rFonts w:ascii="Book Antiqua" w:hAnsi="Book Antiqua" w:cs="Tahoma"/>
          <w:color w:val="000000" w:themeColor="text1"/>
          <w:sz w:val="32"/>
          <w:szCs w:val="32"/>
        </w:rPr>
        <w:t xml:space="preserve"> requires </w:t>
      </w:r>
      <w:r w:rsidR="00D53BCE">
        <w:rPr>
          <w:rFonts w:ascii="Book Antiqua" w:hAnsi="Book Antiqua" w:cs="Tahoma"/>
          <w:color w:val="000000" w:themeColor="text1"/>
          <w:sz w:val="32"/>
          <w:szCs w:val="32"/>
        </w:rPr>
        <w:t xml:space="preserve">a robust and substantive UN </w:t>
      </w:r>
      <w:r w:rsidR="00455B81" w:rsidRPr="00B2273F">
        <w:rPr>
          <w:rFonts w:ascii="Book Antiqua" w:hAnsi="Book Antiqua" w:cs="Tahoma"/>
          <w:color w:val="000000" w:themeColor="text1"/>
          <w:sz w:val="32"/>
          <w:szCs w:val="32"/>
        </w:rPr>
        <w:t xml:space="preserve">Mission </w:t>
      </w:r>
      <w:r w:rsidR="00D53BCE">
        <w:rPr>
          <w:rFonts w:ascii="Book Antiqua" w:hAnsi="Book Antiqua" w:cs="Tahoma"/>
          <w:color w:val="000000" w:themeColor="text1"/>
          <w:sz w:val="32"/>
          <w:szCs w:val="32"/>
        </w:rPr>
        <w:t>mandate that is able to play an</w:t>
      </w:r>
      <w:r w:rsidR="00455B81" w:rsidRPr="00B2273F">
        <w:rPr>
          <w:rFonts w:ascii="Book Antiqua" w:hAnsi="Book Antiqua" w:cs="Tahoma"/>
          <w:color w:val="000000" w:themeColor="text1"/>
          <w:sz w:val="32"/>
          <w:szCs w:val="32"/>
        </w:rPr>
        <w:t xml:space="preserve"> effective supportive </w:t>
      </w:r>
      <w:r w:rsidR="00D53BCE">
        <w:rPr>
          <w:rFonts w:ascii="Book Antiqua" w:hAnsi="Book Antiqua" w:cs="Tahoma"/>
          <w:color w:val="000000" w:themeColor="text1"/>
          <w:sz w:val="32"/>
          <w:szCs w:val="32"/>
        </w:rPr>
        <w:t xml:space="preserve">role </w:t>
      </w:r>
      <w:r w:rsidR="00B71652">
        <w:rPr>
          <w:rFonts w:ascii="Book Antiqua" w:hAnsi="Book Antiqua" w:cs="Tahoma"/>
          <w:color w:val="000000" w:themeColor="text1"/>
          <w:sz w:val="32"/>
          <w:szCs w:val="32"/>
        </w:rPr>
        <w:t>in this regard</w:t>
      </w:r>
      <w:r w:rsidR="00455B81" w:rsidRPr="00B2273F">
        <w:rPr>
          <w:rFonts w:ascii="Book Antiqua" w:hAnsi="Book Antiqua" w:cs="Tahoma"/>
          <w:color w:val="000000" w:themeColor="text1"/>
          <w:sz w:val="32"/>
          <w:szCs w:val="32"/>
        </w:rPr>
        <w:t>.</w:t>
      </w:r>
    </w:p>
    <w:p w14:paraId="0D076037" w14:textId="64372C01" w:rsidR="00233D16" w:rsidRPr="00B2273F" w:rsidRDefault="00794E28" w:rsidP="00D77E12">
      <w:pPr>
        <w:pStyle w:val="Body"/>
        <w:numPr>
          <w:ilvl w:val="0"/>
          <w:numId w:val="10"/>
        </w:numPr>
        <w:spacing w:before="240" w:after="120" w:line="360" w:lineRule="auto"/>
        <w:ind w:left="720" w:hanging="720"/>
        <w:rPr>
          <w:rFonts w:ascii="Book Antiqua" w:hAnsi="Book Antiqua" w:cs="Tahoma"/>
          <w:color w:val="000000" w:themeColor="text1"/>
          <w:sz w:val="32"/>
          <w:szCs w:val="32"/>
        </w:rPr>
      </w:pPr>
      <w:r>
        <w:rPr>
          <w:rFonts w:ascii="Book Antiqua" w:hAnsi="Book Antiqua" w:cs="Tahoma"/>
          <w:color w:val="000000" w:themeColor="text1"/>
          <w:sz w:val="32"/>
          <w:szCs w:val="32"/>
        </w:rPr>
        <w:t xml:space="preserve">But </w:t>
      </w:r>
      <w:proofErr w:type="spellStart"/>
      <w:r>
        <w:rPr>
          <w:rFonts w:ascii="Book Antiqua" w:hAnsi="Book Antiqua" w:cs="Tahoma"/>
          <w:color w:val="000000" w:themeColor="text1"/>
          <w:sz w:val="32"/>
          <w:szCs w:val="32"/>
        </w:rPr>
        <w:t>i</w:t>
      </w:r>
      <w:r w:rsidR="00233D16" w:rsidRPr="00B2273F">
        <w:rPr>
          <w:rFonts w:ascii="Book Antiqua" w:hAnsi="Book Antiqua" w:cs="Tahoma"/>
          <w:color w:val="000000" w:themeColor="text1"/>
          <w:sz w:val="32"/>
          <w:szCs w:val="32"/>
        </w:rPr>
        <w:t xml:space="preserve">t </w:t>
      </w:r>
      <w:proofErr w:type="spellEnd"/>
      <w:r w:rsidR="00233D16" w:rsidRPr="00B2273F">
        <w:rPr>
          <w:rFonts w:ascii="Book Antiqua" w:hAnsi="Book Antiqua" w:cs="Tahoma"/>
          <w:color w:val="000000" w:themeColor="text1"/>
          <w:sz w:val="32"/>
          <w:szCs w:val="32"/>
        </w:rPr>
        <w:t xml:space="preserve">is </w:t>
      </w:r>
      <w:r w:rsidR="00A739D3">
        <w:rPr>
          <w:rFonts w:ascii="Book Antiqua" w:hAnsi="Book Antiqua" w:cs="Tahoma"/>
          <w:color w:val="000000" w:themeColor="text1"/>
          <w:sz w:val="32"/>
          <w:szCs w:val="32"/>
        </w:rPr>
        <w:t>deeply regrettable</w:t>
      </w:r>
      <w:r w:rsidR="00233D16" w:rsidRPr="00B2273F">
        <w:rPr>
          <w:rFonts w:ascii="Book Antiqua" w:hAnsi="Book Antiqua" w:cs="Tahoma"/>
          <w:color w:val="000000" w:themeColor="text1"/>
          <w:sz w:val="32"/>
          <w:szCs w:val="32"/>
        </w:rPr>
        <w:t xml:space="preserve"> that</w:t>
      </w:r>
      <w:r w:rsidR="00455B81" w:rsidRPr="00B2273F">
        <w:rPr>
          <w:rFonts w:ascii="Book Antiqua" w:hAnsi="Book Antiqua" w:cs="Tahoma"/>
          <w:color w:val="000000" w:themeColor="text1"/>
          <w:sz w:val="32"/>
          <w:szCs w:val="32"/>
        </w:rPr>
        <w:t xml:space="preserve"> </w:t>
      </w:r>
      <w:r w:rsidR="00A22E74" w:rsidRPr="00B2273F">
        <w:rPr>
          <w:rFonts w:ascii="Book Antiqua" w:hAnsi="Book Antiqua" w:cs="Tahoma"/>
          <w:color w:val="000000" w:themeColor="text1"/>
          <w:sz w:val="32"/>
          <w:szCs w:val="32"/>
        </w:rPr>
        <w:t>after three</w:t>
      </w:r>
      <w:r w:rsidR="00233D16" w:rsidRPr="00B2273F">
        <w:rPr>
          <w:rFonts w:ascii="Book Antiqua" w:hAnsi="Book Antiqua" w:cs="Tahoma"/>
          <w:color w:val="000000" w:themeColor="text1"/>
          <w:sz w:val="32"/>
          <w:szCs w:val="32"/>
        </w:rPr>
        <w:t xml:space="preserve"> </w:t>
      </w:r>
      <w:r w:rsidR="00A22E74" w:rsidRPr="00B2273F">
        <w:rPr>
          <w:rFonts w:ascii="Book Antiqua" w:hAnsi="Book Antiqua" w:cs="Tahoma"/>
          <w:color w:val="000000" w:themeColor="text1"/>
          <w:sz w:val="32"/>
          <w:szCs w:val="32"/>
        </w:rPr>
        <w:t>consecutive technical rollovers</w:t>
      </w:r>
      <w:r w:rsidR="0084653F" w:rsidRPr="00B2273F">
        <w:rPr>
          <w:rFonts w:ascii="Book Antiqua" w:hAnsi="Book Antiqua" w:cs="Tahoma"/>
          <w:color w:val="000000" w:themeColor="text1"/>
          <w:sz w:val="32"/>
          <w:szCs w:val="32"/>
        </w:rPr>
        <w:t xml:space="preserve"> of the mandate of UNSMIL</w:t>
      </w:r>
      <w:r w:rsidR="00A22E74" w:rsidRPr="00B2273F">
        <w:rPr>
          <w:rFonts w:ascii="Book Antiqua" w:hAnsi="Book Antiqua" w:cs="Tahoma"/>
          <w:color w:val="000000" w:themeColor="text1"/>
          <w:sz w:val="32"/>
          <w:szCs w:val="32"/>
        </w:rPr>
        <w:t xml:space="preserve">, </w:t>
      </w:r>
      <w:r w:rsidR="00A739D3">
        <w:rPr>
          <w:rFonts w:ascii="Book Antiqua" w:hAnsi="Book Antiqua" w:cs="Tahoma"/>
          <w:color w:val="000000" w:themeColor="text1"/>
          <w:sz w:val="32"/>
          <w:szCs w:val="32"/>
        </w:rPr>
        <w:t>this Council has</w:t>
      </w:r>
      <w:r w:rsidR="00462405">
        <w:rPr>
          <w:rFonts w:ascii="Book Antiqua" w:hAnsi="Book Antiqua" w:cs="Tahoma"/>
          <w:color w:val="000000" w:themeColor="text1"/>
          <w:sz w:val="32"/>
          <w:szCs w:val="32"/>
        </w:rPr>
        <w:t xml:space="preserve"> </w:t>
      </w:r>
      <w:r w:rsidR="00A739D3">
        <w:rPr>
          <w:rFonts w:ascii="Book Antiqua" w:hAnsi="Book Antiqua" w:cs="Tahoma"/>
          <w:color w:val="000000" w:themeColor="text1"/>
          <w:sz w:val="32"/>
          <w:szCs w:val="32"/>
        </w:rPr>
        <w:t>once again</w:t>
      </w:r>
      <w:r w:rsidR="00462405">
        <w:rPr>
          <w:rFonts w:ascii="Book Antiqua" w:hAnsi="Book Antiqua" w:cs="Tahoma"/>
          <w:color w:val="000000" w:themeColor="text1"/>
          <w:sz w:val="32"/>
          <w:szCs w:val="32"/>
        </w:rPr>
        <w:t xml:space="preserve"> </w:t>
      </w:r>
      <w:r w:rsidR="00140256">
        <w:rPr>
          <w:rFonts w:ascii="Book Antiqua" w:hAnsi="Book Antiqua" w:cs="Tahoma"/>
          <w:color w:val="000000" w:themeColor="text1"/>
          <w:sz w:val="32"/>
          <w:szCs w:val="32"/>
        </w:rPr>
        <w:t>failed to</w:t>
      </w:r>
      <w:r w:rsidR="00462405">
        <w:rPr>
          <w:rFonts w:ascii="Book Antiqua" w:hAnsi="Book Antiqua" w:cs="Tahoma"/>
          <w:color w:val="000000" w:themeColor="text1"/>
          <w:sz w:val="32"/>
          <w:szCs w:val="32"/>
        </w:rPr>
        <w:t xml:space="preserve"> agree on a </w:t>
      </w:r>
      <w:r w:rsidR="00A739D3" w:rsidRPr="00A739D3">
        <w:rPr>
          <w:rFonts w:ascii="Book Antiqua" w:hAnsi="Book Antiqua" w:cs="Tahoma"/>
          <w:color w:val="000000" w:themeColor="text1"/>
          <w:sz w:val="32"/>
          <w:szCs w:val="32"/>
          <w:lang w:val="en-GB"/>
        </w:rPr>
        <w:t xml:space="preserve">sufficiently substantive </w:t>
      </w:r>
      <w:r w:rsidR="00462405">
        <w:rPr>
          <w:rFonts w:ascii="Book Antiqua" w:hAnsi="Book Antiqua" w:cs="Tahoma"/>
          <w:color w:val="000000" w:themeColor="text1"/>
          <w:sz w:val="32"/>
          <w:szCs w:val="32"/>
          <w:lang w:val="en-GB"/>
        </w:rPr>
        <w:t>mandate</w:t>
      </w:r>
      <w:r w:rsidR="00140256">
        <w:rPr>
          <w:rFonts w:ascii="Book Antiqua" w:hAnsi="Book Antiqua" w:cs="Tahoma"/>
          <w:color w:val="000000" w:themeColor="text1"/>
          <w:sz w:val="32"/>
          <w:szCs w:val="32"/>
          <w:lang w:val="en-GB"/>
        </w:rPr>
        <w:t xml:space="preserve"> - </w:t>
      </w:r>
      <w:r w:rsidR="00462405">
        <w:rPr>
          <w:rFonts w:ascii="Book Antiqua" w:hAnsi="Book Antiqua" w:cs="Tahoma"/>
          <w:color w:val="000000" w:themeColor="text1"/>
          <w:sz w:val="32"/>
          <w:szCs w:val="32"/>
          <w:lang w:val="en-GB"/>
        </w:rPr>
        <w:t xml:space="preserve">ending up with what </w:t>
      </w:r>
      <w:r w:rsidR="00140256">
        <w:rPr>
          <w:rFonts w:ascii="Book Antiqua" w:hAnsi="Book Antiqua" w:cs="Tahoma"/>
          <w:color w:val="000000" w:themeColor="text1"/>
          <w:sz w:val="32"/>
          <w:szCs w:val="32"/>
          <w:lang w:val="en-GB"/>
        </w:rPr>
        <w:t>is</w:t>
      </w:r>
      <w:r w:rsidR="00FD4F17">
        <w:rPr>
          <w:rFonts w:ascii="Book Antiqua" w:hAnsi="Book Antiqua" w:cs="Tahoma"/>
          <w:color w:val="000000" w:themeColor="text1"/>
          <w:sz w:val="32"/>
          <w:szCs w:val="32"/>
          <w:lang w:val="en-GB"/>
        </w:rPr>
        <w:t>,</w:t>
      </w:r>
      <w:r w:rsidR="00140256">
        <w:rPr>
          <w:rFonts w:ascii="Book Antiqua" w:hAnsi="Book Antiqua" w:cs="Tahoma"/>
          <w:color w:val="000000" w:themeColor="text1"/>
          <w:sz w:val="32"/>
          <w:szCs w:val="32"/>
          <w:lang w:val="en-GB"/>
        </w:rPr>
        <w:t xml:space="preserve"> </w:t>
      </w:r>
      <w:r w:rsidR="00462405">
        <w:rPr>
          <w:rFonts w:ascii="Book Antiqua" w:hAnsi="Book Antiqua" w:cs="Tahoma"/>
          <w:color w:val="000000" w:themeColor="text1"/>
          <w:sz w:val="32"/>
          <w:szCs w:val="32"/>
          <w:lang w:val="en-GB"/>
        </w:rPr>
        <w:t>to all intents and purposes, a fourth technical rollover.</w:t>
      </w:r>
      <w:r w:rsidR="00557CB6" w:rsidRPr="00B2273F">
        <w:rPr>
          <w:rFonts w:ascii="Book Antiqua" w:hAnsi="Book Antiqua" w:cs="Tahoma"/>
          <w:color w:val="000000" w:themeColor="text1"/>
          <w:sz w:val="32"/>
          <w:szCs w:val="32"/>
        </w:rPr>
        <w:t xml:space="preserve"> </w:t>
      </w:r>
    </w:p>
    <w:p w14:paraId="75B1DCE7" w14:textId="7070C07F" w:rsidR="00C53BF8" w:rsidRPr="00202C64" w:rsidRDefault="00140256">
      <w:pPr>
        <w:pStyle w:val="Body"/>
        <w:numPr>
          <w:ilvl w:val="0"/>
          <w:numId w:val="10"/>
        </w:numPr>
        <w:spacing w:before="240" w:after="120" w:line="360" w:lineRule="auto"/>
        <w:ind w:left="720" w:hanging="720"/>
        <w:rPr>
          <w:rFonts w:ascii="Book Antiqua" w:hAnsi="Book Antiqua" w:cs="Tahoma"/>
          <w:color w:val="000000" w:themeColor="text1"/>
          <w:sz w:val="32"/>
          <w:szCs w:val="32"/>
        </w:rPr>
      </w:pPr>
      <w:r w:rsidRPr="00202C64">
        <w:rPr>
          <w:rFonts w:ascii="Book Antiqua" w:hAnsi="Book Antiqua" w:cs="Tahoma"/>
          <w:color w:val="000000" w:themeColor="text1"/>
          <w:sz w:val="32"/>
          <w:szCs w:val="32"/>
        </w:rPr>
        <w:t>We must be</w:t>
      </w:r>
      <w:r w:rsidR="0084653F" w:rsidRPr="00B2273F">
        <w:rPr>
          <w:rFonts w:ascii="Book Antiqua" w:hAnsi="Book Antiqua" w:cs="Tahoma"/>
          <w:color w:val="000000" w:themeColor="text1"/>
          <w:sz w:val="32"/>
          <w:szCs w:val="32"/>
        </w:rPr>
        <w:t xml:space="preserve"> remind</w:t>
      </w:r>
      <w:r w:rsidRPr="00202C64">
        <w:rPr>
          <w:rFonts w:ascii="Book Antiqua" w:hAnsi="Book Antiqua" w:cs="Tahoma"/>
          <w:color w:val="000000" w:themeColor="text1"/>
          <w:sz w:val="32"/>
          <w:szCs w:val="32"/>
        </w:rPr>
        <w:t>ed</w:t>
      </w:r>
      <w:r w:rsidR="0084653F" w:rsidRPr="00B2273F">
        <w:rPr>
          <w:rFonts w:ascii="Book Antiqua" w:hAnsi="Book Antiqua" w:cs="Tahoma"/>
          <w:color w:val="000000" w:themeColor="text1"/>
          <w:sz w:val="32"/>
          <w:szCs w:val="32"/>
        </w:rPr>
        <w:t xml:space="preserve"> </w:t>
      </w:r>
      <w:r w:rsidR="00A87E18">
        <w:rPr>
          <w:rFonts w:ascii="Book Antiqua" w:hAnsi="Book Antiqua" w:cs="Tahoma"/>
          <w:color w:val="000000" w:themeColor="text1"/>
          <w:sz w:val="32"/>
          <w:szCs w:val="32"/>
        </w:rPr>
        <w:t xml:space="preserve">that </w:t>
      </w:r>
      <w:r w:rsidR="00353008" w:rsidRPr="00B2273F">
        <w:rPr>
          <w:rFonts w:ascii="Book Antiqua" w:hAnsi="Book Antiqua" w:cs="Tahoma"/>
          <w:color w:val="000000" w:themeColor="text1"/>
          <w:sz w:val="32"/>
          <w:szCs w:val="32"/>
        </w:rPr>
        <w:t xml:space="preserve">the mandate of UNSMIL </w:t>
      </w:r>
      <w:r w:rsidR="00B807DA" w:rsidRPr="00B2273F">
        <w:rPr>
          <w:rFonts w:ascii="Book Antiqua" w:hAnsi="Book Antiqua" w:cs="Tahoma"/>
          <w:color w:val="000000" w:themeColor="text1"/>
          <w:sz w:val="32"/>
          <w:szCs w:val="32"/>
        </w:rPr>
        <w:t xml:space="preserve">is </w:t>
      </w:r>
      <w:r w:rsidR="00FA5219" w:rsidRPr="00202C64">
        <w:rPr>
          <w:rFonts w:ascii="Book Antiqua" w:hAnsi="Book Antiqua" w:cs="Tahoma"/>
          <w:color w:val="000000" w:themeColor="text1"/>
          <w:sz w:val="32"/>
          <w:szCs w:val="32"/>
        </w:rPr>
        <w:t xml:space="preserve">for the </w:t>
      </w:r>
      <w:r w:rsidR="00353008" w:rsidRPr="00B2273F">
        <w:rPr>
          <w:rFonts w:ascii="Book Antiqua" w:hAnsi="Book Antiqua" w:cs="Tahoma"/>
          <w:color w:val="000000" w:themeColor="text1"/>
          <w:sz w:val="32"/>
          <w:szCs w:val="32"/>
        </w:rPr>
        <w:t>serv</w:t>
      </w:r>
      <w:r w:rsidR="00FA5219" w:rsidRPr="00202C64">
        <w:rPr>
          <w:rFonts w:ascii="Book Antiqua" w:hAnsi="Book Antiqua" w:cs="Tahoma"/>
          <w:color w:val="000000" w:themeColor="text1"/>
          <w:sz w:val="32"/>
          <w:szCs w:val="32"/>
        </w:rPr>
        <w:t>ice of</w:t>
      </w:r>
      <w:r w:rsidR="00353008" w:rsidRPr="00B2273F">
        <w:rPr>
          <w:rFonts w:ascii="Book Antiqua" w:hAnsi="Book Antiqua" w:cs="Tahoma"/>
          <w:color w:val="000000" w:themeColor="text1"/>
          <w:sz w:val="32"/>
          <w:szCs w:val="32"/>
        </w:rPr>
        <w:t xml:space="preserve"> the interest of</w:t>
      </w:r>
      <w:r w:rsidR="00557CB6" w:rsidRPr="00B2273F">
        <w:rPr>
          <w:rFonts w:ascii="Book Antiqua" w:hAnsi="Book Antiqua" w:cs="Tahoma"/>
          <w:color w:val="000000" w:themeColor="text1"/>
          <w:sz w:val="32"/>
          <w:szCs w:val="32"/>
        </w:rPr>
        <w:t xml:space="preserve"> the people </w:t>
      </w:r>
      <w:r w:rsidR="0084653F" w:rsidRPr="00B2273F">
        <w:rPr>
          <w:rFonts w:ascii="Book Antiqua" w:hAnsi="Book Antiqua" w:cs="Tahoma"/>
          <w:color w:val="000000" w:themeColor="text1"/>
          <w:sz w:val="32"/>
          <w:szCs w:val="32"/>
        </w:rPr>
        <w:t>of Liby</w:t>
      </w:r>
      <w:r w:rsidR="00353008" w:rsidRPr="00B2273F">
        <w:rPr>
          <w:rFonts w:ascii="Book Antiqua" w:hAnsi="Book Antiqua" w:cs="Tahoma"/>
          <w:color w:val="000000" w:themeColor="text1"/>
          <w:sz w:val="32"/>
          <w:szCs w:val="32"/>
        </w:rPr>
        <w:t xml:space="preserve">a. </w:t>
      </w:r>
      <w:r w:rsidR="00786EC5">
        <w:rPr>
          <w:rFonts w:ascii="Book Antiqua" w:hAnsi="Book Antiqua" w:cs="Tahoma"/>
          <w:color w:val="000000" w:themeColor="text1"/>
          <w:sz w:val="32"/>
          <w:szCs w:val="32"/>
        </w:rPr>
        <w:t>I</w:t>
      </w:r>
      <w:r w:rsidR="00E3702E">
        <w:rPr>
          <w:rFonts w:ascii="Book Antiqua" w:hAnsi="Book Antiqua" w:cs="Tahoma"/>
          <w:color w:val="000000" w:themeColor="text1"/>
          <w:sz w:val="32"/>
          <w:szCs w:val="32"/>
        </w:rPr>
        <w:t>t</w:t>
      </w:r>
      <w:r w:rsidR="00202C64" w:rsidRPr="00202C64">
        <w:rPr>
          <w:rFonts w:ascii="Book Antiqua" w:hAnsi="Book Antiqua" w:cs="Tahoma"/>
          <w:color w:val="000000" w:themeColor="text1"/>
          <w:sz w:val="32"/>
          <w:szCs w:val="32"/>
        </w:rPr>
        <w:t xml:space="preserve"> is unfortunate, that the</w:t>
      </w:r>
      <w:r w:rsidR="00353008" w:rsidRPr="00B2273F">
        <w:rPr>
          <w:rFonts w:ascii="Book Antiqua" w:hAnsi="Book Antiqua" w:cs="Tahoma"/>
          <w:color w:val="000000" w:themeColor="text1"/>
          <w:sz w:val="32"/>
          <w:szCs w:val="32"/>
        </w:rPr>
        <w:t xml:space="preserve"> Council </w:t>
      </w:r>
      <w:r w:rsidR="00202C64">
        <w:rPr>
          <w:rFonts w:ascii="Book Antiqua" w:hAnsi="Book Antiqua" w:cs="Tahoma"/>
          <w:color w:val="000000" w:themeColor="text1"/>
          <w:sz w:val="32"/>
          <w:szCs w:val="32"/>
        </w:rPr>
        <w:t xml:space="preserve">is unable to </w:t>
      </w:r>
      <w:r w:rsidR="00353008" w:rsidRPr="00B2273F">
        <w:rPr>
          <w:rFonts w:ascii="Book Antiqua" w:hAnsi="Book Antiqua" w:cs="Tahoma"/>
          <w:color w:val="000000" w:themeColor="text1"/>
          <w:sz w:val="32"/>
          <w:szCs w:val="32"/>
        </w:rPr>
        <w:t xml:space="preserve">structure the </w:t>
      </w:r>
      <w:r w:rsidR="00B807DA" w:rsidRPr="00B2273F">
        <w:rPr>
          <w:rFonts w:ascii="Book Antiqua" w:hAnsi="Book Antiqua" w:cs="Tahoma"/>
          <w:color w:val="000000" w:themeColor="text1"/>
          <w:sz w:val="32"/>
          <w:szCs w:val="32"/>
        </w:rPr>
        <w:t>UN support</w:t>
      </w:r>
      <w:r w:rsidR="00FA5219" w:rsidRPr="00202C64">
        <w:rPr>
          <w:rFonts w:ascii="Book Antiqua" w:hAnsi="Book Antiqua" w:cs="Tahoma"/>
          <w:color w:val="000000" w:themeColor="text1"/>
          <w:sz w:val="32"/>
          <w:szCs w:val="32"/>
        </w:rPr>
        <w:t xml:space="preserve"> to meet this </w:t>
      </w:r>
      <w:r w:rsidR="009577CE" w:rsidRPr="00202C64">
        <w:rPr>
          <w:rFonts w:ascii="Book Antiqua" w:hAnsi="Book Antiqua" w:cs="Tahoma"/>
          <w:color w:val="000000" w:themeColor="text1"/>
          <w:sz w:val="32"/>
          <w:szCs w:val="32"/>
        </w:rPr>
        <w:t>responsibility</w:t>
      </w:r>
      <w:r w:rsidR="00A87E18">
        <w:rPr>
          <w:rFonts w:ascii="Book Antiqua" w:hAnsi="Book Antiqua" w:cs="Tahoma"/>
          <w:color w:val="000000" w:themeColor="text1"/>
          <w:sz w:val="32"/>
          <w:szCs w:val="32"/>
        </w:rPr>
        <w:t>,</w:t>
      </w:r>
      <w:r w:rsidR="009577CE" w:rsidRPr="00202C64">
        <w:rPr>
          <w:rFonts w:ascii="Book Antiqua" w:hAnsi="Book Antiqua" w:cs="Tahoma"/>
          <w:color w:val="000000" w:themeColor="text1"/>
          <w:sz w:val="32"/>
          <w:szCs w:val="32"/>
        </w:rPr>
        <w:t xml:space="preserve"> in accord with </w:t>
      </w:r>
      <w:r w:rsidR="00533A91" w:rsidRPr="00B2273F">
        <w:rPr>
          <w:rFonts w:ascii="Book Antiqua" w:hAnsi="Book Antiqua" w:cs="Tahoma"/>
          <w:color w:val="000000" w:themeColor="text1"/>
          <w:sz w:val="32"/>
          <w:szCs w:val="32"/>
        </w:rPr>
        <w:t>the purposes and principles of the Charter</w:t>
      </w:r>
      <w:r w:rsidR="00A672BC">
        <w:rPr>
          <w:rFonts w:ascii="Book Antiqua" w:hAnsi="Book Antiqua" w:cs="Tahoma"/>
          <w:color w:val="000000" w:themeColor="text1"/>
          <w:sz w:val="32"/>
          <w:szCs w:val="32"/>
        </w:rPr>
        <w:t>.</w:t>
      </w:r>
    </w:p>
    <w:p w14:paraId="39C1ABB6" w14:textId="0B07DD52" w:rsidR="00EA6AF4" w:rsidRPr="00B2273F" w:rsidRDefault="00EA6AF4" w:rsidP="00D77E12">
      <w:pPr>
        <w:pStyle w:val="Body"/>
        <w:spacing w:before="240" w:after="120" w:line="360" w:lineRule="auto"/>
        <w:rPr>
          <w:rFonts w:ascii="Book Antiqua" w:hAnsi="Book Antiqua" w:cs="Tahoma"/>
          <w:color w:val="000000" w:themeColor="text1"/>
          <w:sz w:val="32"/>
          <w:szCs w:val="32"/>
        </w:rPr>
      </w:pPr>
      <w:r w:rsidRPr="00B2273F">
        <w:rPr>
          <w:rFonts w:ascii="Book Antiqua" w:hAnsi="Book Antiqua" w:cs="Tahoma"/>
          <w:color w:val="000000" w:themeColor="text1"/>
          <w:sz w:val="32"/>
          <w:szCs w:val="32"/>
        </w:rPr>
        <w:t xml:space="preserve">Madam President, </w:t>
      </w:r>
    </w:p>
    <w:p w14:paraId="02EA1B26" w14:textId="3C3A1155" w:rsidR="0080453A" w:rsidRPr="00B2273F" w:rsidRDefault="00C304C5" w:rsidP="00D77E12">
      <w:pPr>
        <w:pStyle w:val="Body"/>
        <w:numPr>
          <w:ilvl w:val="0"/>
          <w:numId w:val="10"/>
        </w:numPr>
        <w:spacing w:before="240" w:after="120" w:line="360" w:lineRule="auto"/>
        <w:ind w:left="720" w:hanging="720"/>
        <w:rPr>
          <w:rFonts w:ascii="Book Antiqua" w:hAnsi="Book Antiqua" w:cs="Tahoma"/>
          <w:color w:val="000000" w:themeColor="text1"/>
          <w:sz w:val="32"/>
          <w:szCs w:val="32"/>
        </w:rPr>
      </w:pPr>
      <w:r w:rsidRPr="00B2273F">
        <w:rPr>
          <w:rFonts w:ascii="Book Antiqua" w:hAnsi="Book Antiqua" w:cs="Tahoma"/>
          <w:color w:val="000000" w:themeColor="text1"/>
          <w:sz w:val="32"/>
          <w:szCs w:val="32"/>
        </w:rPr>
        <w:t xml:space="preserve">Successful conflict resolution requires </w:t>
      </w:r>
      <w:r w:rsidR="0080453A" w:rsidRPr="00B2273F">
        <w:rPr>
          <w:rFonts w:ascii="Book Antiqua" w:hAnsi="Book Antiqua"/>
          <w:sz w:val="32"/>
          <w:szCs w:val="32"/>
        </w:rPr>
        <w:t xml:space="preserve">prioritisation and sequencing </w:t>
      </w:r>
      <w:r w:rsidRPr="00B2273F">
        <w:rPr>
          <w:rFonts w:ascii="Book Antiqua" w:hAnsi="Book Antiqua"/>
          <w:sz w:val="32"/>
          <w:szCs w:val="32"/>
        </w:rPr>
        <w:t xml:space="preserve">of activities </w:t>
      </w:r>
      <w:r w:rsidR="0080453A" w:rsidRPr="00B2273F">
        <w:rPr>
          <w:rFonts w:ascii="Book Antiqua" w:hAnsi="Book Antiqua"/>
          <w:sz w:val="32"/>
          <w:szCs w:val="32"/>
        </w:rPr>
        <w:t xml:space="preserve">within </w:t>
      </w:r>
      <w:r w:rsidR="00C75F7C">
        <w:rPr>
          <w:rFonts w:ascii="Book Antiqua" w:hAnsi="Book Antiqua"/>
          <w:sz w:val="32"/>
          <w:szCs w:val="32"/>
        </w:rPr>
        <w:t>a</w:t>
      </w:r>
      <w:r w:rsidR="0080453A" w:rsidRPr="00B2273F">
        <w:rPr>
          <w:rFonts w:ascii="Book Antiqua" w:hAnsi="Book Antiqua"/>
          <w:sz w:val="32"/>
          <w:szCs w:val="32"/>
        </w:rPr>
        <w:t xml:space="preserve"> broader comprehensive</w:t>
      </w:r>
      <w:r w:rsidR="00C75F7C">
        <w:rPr>
          <w:rFonts w:ascii="Book Antiqua" w:hAnsi="Book Antiqua"/>
          <w:sz w:val="32"/>
          <w:szCs w:val="32"/>
        </w:rPr>
        <w:t xml:space="preserve"> peace</w:t>
      </w:r>
      <w:r w:rsidR="0080453A" w:rsidRPr="00B2273F">
        <w:rPr>
          <w:rFonts w:ascii="Book Antiqua" w:hAnsi="Book Antiqua"/>
          <w:sz w:val="32"/>
          <w:szCs w:val="32"/>
        </w:rPr>
        <w:t xml:space="preserve"> framework </w:t>
      </w:r>
      <w:r w:rsidR="00C75F7C">
        <w:rPr>
          <w:rFonts w:ascii="Book Antiqua" w:hAnsi="Book Antiqua"/>
          <w:sz w:val="32"/>
          <w:szCs w:val="32"/>
        </w:rPr>
        <w:t xml:space="preserve">to achieve </w:t>
      </w:r>
      <w:r w:rsidR="009F730C" w:rsidRPr="00B2273F">
        <w:rPr>
          <w:rFonts w:ascii="Book Antiqua" w:hAnsi="Book Antiqua"/>
          <w:sz w:val="32"/>
          <w:szCs w:val="32"/>
        </w:rPr>
        <w:t>sustainable outcomes</w:t>
      </w:r>
      <w:r w:rsidR="0080453A" w:rsidRPr="00B2273F">
        <w:rPr>
          <w:rFonts w:ascii="Book Antiqua" w:hAnsi="Book Antiqua"/>
          <w:sz w:val="32"/>
          <w:szCs w:val="32"/>
        </w:rPr>
        <w:t xml:space="preserve">. </w:t>
      </w:r>
    </w:p>
    <w:p w14:paraId="3BEDAF7B" w14:textId="72D3469B" w:rsidR="00E60B25" w:rsidRPr="00B2273F" w:rsidRDefault="003D187C" w:rsidP="00D77E12">
      <w:pPr>
        <w:pStyle w:val="Body"/>
        <w:numPr>
          <w:ilvl w:val="0"/>
          <w:numId w:val="10"/>
        </w:numPr>
        <w:spacing w:before="240" w:after="120" w:line="360" w:lineRule="auto"/>
        <w:ind w:left="720" w:hanging="720"/>
        <w:rPr>
          <w:rFonts w:ascii="Book Antiqua" w:hAnsi="Book Antiqua" w:cs="Tahoma"/>
          <w:color w:val="000000" w:themeColor="text1"/>
          <w:sz w:val="32"/>
          <w:szCs w:val="32"/>
        </w:rPr>
      </w:pPr>
      <w:r>
        <w:rPr>
          <w:rFonts w:ascii="Book Antiqua" w:hAnsi="Book Antiqua" w:cs="Tahoma"/>
          <w:color w:val="000000" w:themeColor="text1"/>
          <w:sz w:val="32"/>
          <w:szCs w:val="32"/>
        </w:rPr>
        <w:t xml:space="preserve">We </w:t>
      </w:r>
      <w:r w:rsidR="00E36E27" w:rsidRPr="00B2273F">
        <w:rPr>
          <w:rFonts w:ascii="Book Antiqua" w:hAnsi="Book Antiqua"/>
          <w:sz w:val="32"/>
          <w:szCs w:val="32"/>
        </w:rPr>
        <w:t xml:space="preserve">are persuaded </w:t>
      </w:r>
      <w:r w:rsidR="00C75F7C">
        <w:rPr>
          <w:rFonts w:ascii="Book Antiqua" w:hAnsi="Book Antiqua"/>
          <w:sz w:val="32"/>
          <w:szCs w:val="32"/>
        </w:rPr>
        <w:t xml:space="preserve">of </w:t>
      </w:r>
      <w:r w:rsidR="00E36E27" w:rsidRPr="00B2273F">
        <w:rPr>
          <w:rFonts w:ascii="Book Antiqua" w:hAnsi="Book Antiqua"/>
          <w:sz w:val="32"/>
          <w:szCs w:val="32"/>
        </w:rPr>
        <w:t>the need</w:t>
      </w:r>
      <w:r w:rsidR="0080453A" w:rsidRPr="00B2273F">
        <w:rPr>
          <w:rFonts w:ascii="Book Antiqua" w:hAnsi="Book Antiqua"/>
          <w:sz w:val="32"/>
          <w:szCs w:val="32"/>
        </w:rPr>
        <w:t xml:space="preserve"> </w:t>
      </w:r>
      <w:r w:rsidR="00C304C5" w:rsidRPr="00B2273F">
        <w:rPr>
          <w:rFonts w:ascii="Book Antiqua" w:hAnsi="Book Antiqua"/>
          <w:sz w:val="32"/>
          <w:szCs w:val="32"/>
        </w:rPr>
        <w:t xml:space="preserve">to mainstream </w:t>
      </w:r>
      <w:r w:rsidR="00C75F7C">
        <w:rPr>
          <w:rFonts w:ascii="Book Antiqua" w:hAnsi="Book Antiqua"/>
          <w:sz w:val="32"/>
          <w:szCs w:val="32"/>
        </w:rPr>
        <w:t>a Libyan</w:t>
      </w:r>
      <w:r w:rsidR="005D48A6">
        <w:rPr>
          <w:rFonts w:ascii="Book Antiqua" w:hAnsi="Book Antiqua"/>
          <w:sz w:val="32"/>
          <w:szCs w:val="32"/>
        </w:rPr>
        <w:t>-</w:t>
      </w:r>
      <w:r w:rsidR="00C75F7C">
        <w:rPr>
          <w:rFonts w:ascii="Book Antiqua" w:hAnsi="Book Antiqua"/>
          <w:sz w:val="32"/>
          <w:szCs w:val="32"/>
        </w:rPr>
        <w:t xml:space="preserve">led and </w:t>
      </w:r>
      <w:r w:rsidR="005D48A6">
        <w:rPr>
          <w:rFonts w:ascii="Book Antiqua" w:hAnsi="Book Antiqua"/>
          <w:sz w:val="32"/>
          <w:szCs w:val="32"/>
        </w:rPr>
        <w:t>o</w:t>
      </w:r>
      <w:r w:rsidR="00C75F7C">
        <w:rPr>
          <w:rFonts w:ascii="Book Antiqua" w:hAnsi="Book Antiqua"/>
          <w:sz w:val="32"/>
          <w:szCs w:val="32"/>
        </w:rPr>
        <w:t>w</w:t>
      </w:r>
      <w:r w:rsidR="005D48A6">
        <w:rPr>
          <w:rFonts w:ascii="Book Antiqua" w:hAnsi="Book Antiqua"/>
          <w:sz w:val="32"/>
          <w:szCs w:val="32"/>
        </w:rPr>
        <w:t>n</w:t>
      </w:r>
      <w:r w:rsidR="00C75F7C">
        <w:rPr>
          <w:rFonts w:ascii="Book Antiqua" w:hAnsi="Book Antiqua"/>
          <w:sz w:val="32"/>
          <w:szCs w:val="32"/>
        </w:rPr>
        <w:t xml:space="preserve">ed </w:t>
      </w:r>
      <w:r w:rsidR="0080453A" w:rsidRPr="00B2273F">
        <w:rPr>
          <w:rFonts w:ascii="Book Antiqua" w:hAnsi="Book Antiqua"/>
          <w:sz w:val="32"/>
          <w:szCs w:val="32"/>
        </w:rPr>
        <w:t xml:space="preserve">dialogue and reconciliation in all the tracks and </w:t>
      </w:r>
      <w:r w:rsidR="0080453A" w:rsidRPr="00B2273F">
        <w:rPr>
          <w:rFonts w:ascii="Book Antiqua" w:hAnsi="Book Antiqua"/>
          <w:sz w:val="32"/>
          <w:szCs w:val="32"/>
        </w:rPr>
        <w:lastRenderedPageBreak/>
        <w:t>stages of the Libya peace process</w:t>
      </w:r>
      <w:r w:rsidR="00C75F7C">
        <w:rPr>
          <w:rFonts w:ascii="Book Antiqua" w:hAnsi="Book Antiqua"/>
          <w:sz w:val="32"/>
          <w:szCs w:val="32"/>
        </w:rPr>
        <w:t>.</w:t>
      </w:r>
      <w:r>
        <w:rPr>
          <w:rFonts w:ascii="Book Antiqua" w:hAnsi="Book Antiqua"/>
          <w:sz w:val="32"/>
          <w:szCs w:val="32"/>
        </w:rPr>
        <w:t xml:space="preserve"> </w:t>
      </w:r>
      <w:r w:rsidR="00CC32DB">
        <w:rPr>
          <w:rFonts w:ascii="Book Antiqua" w:hAnsi="Book Antiqua"/>
          <w:sz w:val="32"/>
          <w:szCs w:val="32"/>
        </w:rPr>
        <w:t>And t</w:t>
      </w:r>
      <w:r>
        <w:rPr>
          <w:rFonts w:ascii="Book Antiqua" w:hAnsi="Book Antiqua"/>
          <w:sz w:val="32"/>
          <w:szCs w:val="32"/>
        </w:rPr>
        <w:t xml:space="preserve">he prevailing political impasse makes </w:t>
      </w:r>
      <w:r w:rsidR="00CC32DB">
        <w:rPr>
          <w:rFonts w:ascii="Book Antiqua" w:hAnsi="Book Antiqua"/>
          <w:sz w:val="32"/>
          <w:szCs w:val="32"/>
        </w:rPr>
        <w:t xml:space="preserve">it </w:t>
      </w:r>
      <w:r>
        <w:rPr>
          <w:rFonts w:ascii="Book Antiqua" w:hAnsi="Book Antiqua"/>
          <w:sz w:val="32"/>
          <w:szCs w:val="32"/>
        </w:rPr>
        <w:t>more critical than ever before.</w:t>
      </w:r>
      <w:r w:rsidR="0080453A" w:rsidRPr="00B2273F">
        <w:rPr>
          <w:rFonts w:ascii="Book Antiqua" w:hAnsi="Book Antiqua"/>
          <w:sz w:val="32"/>
          <w:szCs w:val="32"/>
        </w:rPr>
        <w:t xml:space="preserve"> </w:t>
      </w:r>
    </w:p>
    <w:p w14:paraId="6A202BD0" w14:textId="0BD036E5" w:rsidR="0080453A" w:rsidRPr="00B2273F" w:rsidRDefault="00CC32DB" w:rsidP="00D77E12">
      <w:pPr>
        <w:pStyle w:val="Body"/>
        <w:numPr>
          <w:ilvl w:val="0"/>
          <w:numId w:val="10"/>
        </w:numPr>
        <w:spacing w:before="240" w:after="120" w:line="360" w:lineRule="auto"/>
        <w:ind w:left="720" w:hanging="720"/>
        <w:rPr>
          <w:rFonts w:ascii="Book Antiqua" w:hAnsi="Book Antiqua" w:cs="Tahoma"/>
          <w:color w:val="000000" w:themeColor="text1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On several occasions, t</w:t>
      </w:r>
      <w:r w:rsidR="004A6D27" w:rsidRPr="00B2273F">
        <w:rPr>
          <w:rFonts w:ascii="Book Antiqua" w:hAnsi="Book Antiqua"/>
          <w:sz w:val="32"/>
          <w:szCs w:val="32"/>
        </w:rPr>
        <w:t xml:space="preserve">he need for a national </w:t>
      </w:r>
      <w:r>
        <w:rPr>
          <w:rFonts w:ascii="Book Antiqua" w:hAnsi="Book Antiqua"/>
          <w:sz w:val="32"/>
          <w:szCs w:val="32"/>
        </w:rPr>
        <w:t xml:space="preserve">dialogue and </w:t>
      </w:r>
      <w:r w:rsidR="004A6D27" w:rsidRPr="00B2273F">
        <w:rPr>
          <w:rFonts w:ascii="Book Antiqua" w:hAnsi="Book Antiqua"/>
          <w:sz w:val="32"/>
          <w:szCs w:val="32"/>
        </w:rPr>
        <w:t xml:space="preserve">reconciliation has been </w:t>
      </w:r>
      <w:r>
        <w:rPr>
          <w:rFonts w:ascii="Book Antiqua" w:hAnsi="Book Antiqua"/>
          <w:sz w:val="32"/>
          <w:szCs w:val="32"/>
        </w:rPr>
        <w:t xml:space="preserve">underscored </w:t>
      </w:r>
      <w:r w:rsidR="004A6D27" w:rsidRPr="00B2273F">
        <w:rPr>
          <w:rFonts w:ascii="Book Antiqua" w:hAnsi="Book Antiqua"/>
          <w:sz w:val="32"/>
          <w:szCs w:val="32"/>
        </w:rPr>
        <w:t>in this Chamber by Libya and other briefers</w:t>
      </w:r>
      <w:r w:rsidR="008D706C">
        <w:rPr>
          <w:rFonts w:ascii="Book Antiqua" w:hAnsi="Book Antiqua"/>
          <w:sz w:val="32"/>
          <w:szCs w:val="32"/>
        </w:rPr>
        <w:t xml:space="preserve">. </w:t>
      </w:r>
      <w:r w:rsidR="007E5163">
        <w:rPr>
          <w:rFonts w:ascii="Book Antiqua" w:hAnsi="Book Antiqua"/>
          <w:sz w:val="32"/>
          <w:szCs w:val="32"/>
        </w:rPr>
        <w:t>T</w:t>
      </w:r>
      <w:r w:rsidR="008D706C">
        <w:rPr>
          <w:rFonts w:ascii="Book Antiqua" w:hAnsi="Book Antiqua"/>
          <w:sz w:val="32"/>
          <w:szCs w:val="32"/>
        </w:rPr>
        <w:t>he least, this Council should do is to listen and</w:t>
      </w:r>
      <w:r w:rsidR="00D73A26" w:rsidRPr="00B2273F">
        <w:rPr>
          <w:rFonts w:ascii="Book Antiqua" w:hAnsi="Book Antiqua"/>
          <w:sz w:val="32"/>
          <w:szCs w:val="32"/>
        </w:rPr>
        <w:t xml:space="preserve"> respond </w:t>
      </w:r>
      <w:r w:rsidR="008D706C">
        <w:rPr>
          <w:rFonts w:ascii="Book Antiqua" w:hAnsi="Book Antiqua"/>
          <w:sz w:val="32"/>
          <w:szCs w:val="32"/>
        </w:rPr>
        <w:t>positively</w:t>
      </w:r>
      <w:r w:rsidR="00D73A26" w:rsidRPr="00B2273F">
        <w:rPr>
          <w:rFonts w:ascii="Book Antiqua" w:hAnsi="Book Antiqua"/>
          <w:sz w:val="32"/>
          <w:szCs w:val="32"/>
        </w:rPr>
        <w:t xml:space="preserve"> to the needs of affected Member States. </w:t>
      </w:r>
    </w:p>
    <w:p w14:paraId="0B0611EB" w14:textId="783C1C32" w:rsidR="0080453A" w:rsidRPr="00B2273F" w:rsidRDefault="00486D14" w:rsidP="00D213FF">
      <w:pPr>
        <w:pStyle w:val="Body"/>
        <w:numPr>
          <w:ilvl w:val="0"/>
          <w:numId w:val="10"/>
        </w:numPr>
        <w:spacing w:before="240" w:after="120" w:line="360" w:lineRule="auto"/>
        <w:ind w:left="720" w:hanging="720"/>
        <w:rPr>
          <w:rFonts w:ascii="Book Antiqua" w:hAnsi="Book Antiqua" w:cs="Tahoma"/>
          <w:color w:val="FF0000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We are therefore disappointed that our expectations that the new UNSMIL </w:t>
      </w:r>
      <w:r w:rsidR="0089257B">
        <w:rPr>
          <w:rFonts w:ascii="Book Antiqua" w:hAnsi="Book Antiqua"/>
          <w:sz w:val="32"/>
          <w:szCs w:val="32"/>
        </w:rPr>
        <w:t>mandate would</w:t>
      </w:r>
      <w:r w:rsidR="004A6D27" w:rsidRPr="00B2273F">
        <w:rPr>
          <w:rFonts w:ascii="Book Antiqua" w:hAnsi="Book Antiqua"/>
          <w:sz w:val="32"/>
          <w:szCs w:val="32"/>
        </w:rPr>
        <w:t xml:space="preserve"> </w:t>
      </w:r>
      <w:r w:rsidR="0080453A" w:rsidRPr="00B2273F">
        <w:rPr>
          <w:rFonts w:ascii="Book Antiqua" w:hAnsi="Book Antiqua"/>
          <w:sz w:val="32"/>
          <w:szCs w:val="32"/>
        </w:rPr>
        <w:t>provide for support for an inclusive and comprehensive national dialogue and reconciliation process</w:t>
      </w:r>
      <w:r w:rsidR="00A830FA">
        <w:rPr>
          <w:rFonts w:ascii="Book Antiqua" w:hAnsi="Book Antiqua"/>
          <w:sz w:val="32"/>
          <w:szCs w:val="32"/>
        </w:rPr>
        <w:t xml:space="preserve"> did not materialize. W</w:t>
      </w:r>
      <w:r w:rsidR="0089257B">
        <w:rPr>
          <w:rFonts w:ascii="Book Antiqua" w:hAnsi="Book Antiqua"/>
          <w:sz w:val="32"/>
          <w:szCs w:val="32"/>
        </w:rPr>
        <w:t xml:space="preserve">e will still continue to amplify the voice of the Libyan people by </w:t>
      </w:r>
      <w:r w:rsidR="00332F04" w:rsidRPr="00B2273F">
        <w:rPr>
          <w:rFonts w:ascii="Book Antiqua" w:hAnsi="Book Antiqua"/>
          <w:sz w:val="32"/>
          <w:szCs w:val="32"/>
        </w:rPr>
        <w:t>champion</w:t>
      </w:r>
      <w:r w:rsidR="0089257B">
        <w:rPr>
          <w:rFonts w:ascii="Book Antiqua" w:hAnsi="Book Antiqua"/>
          <w:sz w:val="32"/>
          <w:szCs w:val="32"/>
        </w:rPr>
        <w:t>ing</w:t>
      </w:r>
      <w:r w:rsidR="00332F04" w:rsidRPr="00B2273F">
        <w:rPr>
          <w:rFonts w:ascii="Book Antiqua" w:hAnsi="Book Antiqua"/>
          <w:sz w:val="32"/>
          <w:szCs w:val="32"/>
        </w:rPr>
        <w:t xml:space="preserve"> this</w:t>
      </w:r>
      <w:r w:rsidR="0089257B">
        <w:rPr>
          <w:rFonts w:ascii="Book Antiqua" w:hAnsi="Book Antiqua"/>
          <w:sz w:val="32"/>
          <w:szCs w:val="32"/>
        </w:rPr>
        <w:t xml:space="preserve"> need</w:t>
      </w:r>
      <w:r w:rsidR="00D213FF" w:rsidRPr="00B2273F">
        <w:rPr>
          <w:rFonts w:ascii="Book Antiqua" w:hAnsi="Book Antiqua"/>
          <w:sz w:val="32"/>
          <w:szCs w:val="32"/>
        </w:rPr>
        <w:t xml:space="preserve">, among other important </w:t>
      </w:r>
      <w:r w:rsidR="001709BA" w:rsidRPr="00B2273F">
        <w:rPr>
          <w:rFonts w:ascii="Book Antiqua" w:hAnsi="Book Antiqua"/>
          <w:sz w:val="32"/>
          <w:szCs w:val="32"/>
        </w:rPr>
        <w:t xml:space="preserve">issues that most of us agree </w:t>
      </w:r>
      <w:r w:rsidR="00A830FA">
        <w:rPr>
          <w:rFonts w:ascii="Book Antiqua" w:hAnsi="Book Antiqua"/>
          <w:sz w:val="32"/>
          <w:szCs w:val="32"/>
        </w:rPr>
        <w:t>on to</w:t>
      </w:r>
      <w:r w:rsidR="001709BA" w:rsidRPr="00B2273F">
        <w:rPr>
          <w:rFonts w:ascii="Book Antiqua" w:hAnsi="Book Antiqua"/>
          <w:sz w:val="32"/>
          <w:szCs w:val="32"/>
        </w:rPr>
        <w:t xml:space="preserve"> </w:t>
      </w:r>
      <w:r w:rsidR="002C614B">
        <w:rPr>
          <w:rFonts w:ascii="Book Antiqua" w:hAnsi="Book Antiqua"/>
          <w:sz w:val="32"/>
          <w:szCs w:val="32"/>
        </w:rPr>
        <w:t>be</w:t>
      </w:r>
      <w:r w:rsidR="0089257B">
        <w:rPr>
          <w:rFonts w:ascii="Book Antiqua" w:hAnsi="Book Antiqua"/>
          <w:sz w:val="32"/>
          <w:szCs w:val="32"/>
        </w:rPr>
        <w:t xml:space="preserve"> incorporation </w:t>
      </w:r>
      <w:r w:rsidR="001709BA" w:rsidRPr="00B2273F">
        <w:rPr>
          <w:rFonts w:ascii="Book Antiqua" w:hAnsi="Book Antiqua"/>
          <w:sz w:val="32"/>
          <w:szCs w:val="32"/>
        </w:rPr>
        <w:t xml:space="preserve">in the </w:t>
      </w:r>
      <w:r w:rsidR="0089257B">
        <w:rPr>
          <w:rFonts w:ascii="Book Antiqua" w:hAnsi="Book Antiqua"/>
          <w:sz w:val="32"/>
          <w:szCs w:val="32"/>
        </w:rPr>
        <w:t xml:space="preserve">next </w:t>
      </w:r>
      <w:r w:rsidR="001709BA" w:rsidRPr="00B2273F">
        <w:rPr>
          <w:rFonts w:ascii="Book Antiqua" w:hAnsi="Book Antiqua"/>
          <w:sz w:val="32"/>
          <w:szCs w:val="32"/>
        </w:rPr>
        <w:t xml:space="preserve">resolution. </w:t>
      </w:r>
    </w:p>
    <w:p w14:paraId="76D9DA55" w14:textId="45232639" w:rsidR="00E57E83" w:rsidRPr="00B2273F" w:rsidRDefault="004C44D6" w:rsidP="00D77E12">
      <w:pPr>
        <w:pStyle w:val="Body"/>
        <w:numPr>
          <w:ilvl w:val="0"/>
          <w:numId w:val="10"/>
        </w:numPr>
        <w:spacing w:before="240" w:after="120" w:line="360" w:lineRule="auto"/>
        <w:ind w:left="720" w:hanging="720"/>
        <w:rPr>
          <w:rFonts w:ascii="Book Antiqua" w:hAnsi="Book Antiqua" w:cs="Tahoma"/>
          <w:color w:val="000000" w:themeColor="text1"/>
          <w:sz w:val="32"/>
          <w:szCs w:val="32"/>
        </w:rPr>
      </w:pPr>
      <w:r w:rsidRPr="00B2273F">
        <w:rPr>
          <w:rFonts w:ascii="Book Antiqua" w:hAnsi="Book Antiqua" w:cs="Tahoma"/>
          <w:color w:val="000000" w:themeColor="text1"/>
          <w:sz w:val="32"/>
          <w:szCs w:val="32"/>
        </w:rPr>
        <w:t>Finally</w:t>
      </w:r>
      <w:r w:rsidR="00FA4711" w:rsidRPr="00B2273F">
        <w:rPr>
          <w:rFonts w:ascii="Book Antiqua" w:hAnsi="Book Antiqua" w:cs="Tahoma"/>
          <w:color w:val="000000" w:themeColor="text1"/>
          <w:sz w:val="32"/>
          <w:szCs w:val="32"/>
        </w:rPr>
        <w:t>,</w:t>
      </w:r>
      <w:r w:rsidRPr="00B2273F">
        <w:rPr>
          <w:rFonts w:ascii="Book Antiqua" w:hAnsi="Book Antiqua" w:cs="Tahoma"/>
          <w:color w:val="000000" w:themeColor="text1"/>
          <w:sz w:val="32"/>
          <w:szCs w:val="32"/>
        </w:rPr>
        <w:t xml:space="preserve"> Madam</w:t>
      </w:r>
      <w:r w:rsidR="001B1D5B" w:rsidRPr="00B2273F">
        <w:rPr>
          <w:rFonts w:ascii="Book Antiqua" w:hAnsi="Book Antiqua" w:cs="Tahoma"/>
          <w:color w:val="000000" w:themeColor="text1"/>
          <w:sz w:val="32"/>
          <w:szCs w:val="32"/>
        </w:rPr>
        <w:t xml:space="preserve"> President, </w:t>
      </w:r>
      <w:r w:rsidR="00C61871" w:rsidRPr="00B2273F">
        <w:rPr>
          <w:rFonts w:ascii="Book Antiqua" w:hAnsi="Book Antiqua" w:cs="Tahoma"/>
          <w:color w:val="000000" w:themeColor="text1"/>
          <w:sz w:val="32"/>
          <w:szCs w:val="32"/>
        </w:rPr>
        <w:t xml:space="preserve">we reaffirm our commitment to the </w:t>
      </w:r>
      <w:r w:rsidR="001B1D5B" w:rsidRPr="00B2273F">
        <w:rPr>
          <w:rFonts w:ascii="Book Antiqua" w:hAnsi="Book Antiqua" w:cs="Tahoma"/>
          <w:color w:val="000000" w:themeColor="text1"/>
          <w:sz w:val="32"/>
          <w:szCs w:val="32"/>
        </w:rPr>
        <w:t xml:space="preserve">peace process in Libya and </w:t>
      </w:r>
      <w:r w:rsidR="00332F04" w:rsidRPr="00B2273F">
        <w:rPr>
          <w:rFonts w:ascii="Book Antiqua" w:hAnsi="Book Antiqua" w:cs="Tahoma"/>
          <w:color w:val="000000" w:themeColor="text1"/>
          <w:sz w:val="32"/>
          <w:szCs w:val="32"/>
        </w:rPr>
        <w:t>will continue to push</w:t>
      </w:r>
      <w:r w:rsidR="00FA4711" w:rsidRPr="00B2273F">
        <w:rPr>
          <w:rFonts w:ascii="Book Antiqua" w:hAnsi="Book Antiqua" w:cs="Tahoma"/>
          <w:color w:val="000000" w:themeColor="text1"/>
          <w:sz w:val="32"/>
          <w:szCs w:val="32"/>
        </w:rPr>
        <w:t xml:space="preserve"> </w:t>
      </w:r>
      <w:r w:rsidR="004A6D27" w:rsidRPr="00B2273F">
        <w:rPr>
          <w:rFonts w:ascii="Book Antiqua" w:hAnsi="Book Antiqua" w:cs="Tahoma"/>
          <w:color w:val="000000" w:themeColor="text1"/>
          <w:sz w:val="32"/>
          <w:szCs w:val="32"/>
        </w:rPr>
        <w:t>f</w:t>
      </w:r>
      <w:r w:rsidR="00DF460B" w:rsidRPr="00B2273F">
        <w:rPr>
          <w:rFonts w:ascii="Book Antiqua" w:hAnsi="Book Antiqua" w:cs="Tahoma"/>
          <w:color w:val="000000" w:themeColor="text1"/>
          <w:sz w:val="32"/>
          <w:szCs w:val="32"/>
        </w:rPr>
        <w:t xml:space="preserve">or </w:t>
      </w:r>
      <w:r w:rsidR="001B1D5B" w:rsidRPr="00B2273F">
        <w:rPr>
          <w:rFonts w:ascii="Book Antiqua" w:hAnsi="Book Antiqua" w:cs="Tahoma"/>
          <w:color w:val="000000" w:themeColor="text1"/>
          <w:sz w:val="32"/>
          <w:szCs w:val="32"/>
        </w:rPr>
        <w:t>decision</w:t>
      </w:r>
      <w:r w:rsidRPr="00B2273F">
        <w:rPr>
          <w:rFonts w:ascii="Book Antiqua" w:hAnsi="Book Antiqua" w:cs="Tahoma"/>
          <w:color w:val="000000" w:themeColor="text1"/>
          <w:sz w:val="32"/>
          <w:szCs w:val="32"/>
        </w:rPr>
        <w:t>s</w:t>
      </w:r>
      <w:r w:rsidR="001B1D5B" w:rsidRPr="00B2273F">
        <w:rPr>
          <w:rFonts w:ascii="Book Antiqua" w:hAnsi="Book Antiqua" w:cs="Tahoma"/>
          <w:color w:val="000000" w:themeColor="text1"/>
          <w:sz w:val="32"/>
          <w:szCs w:val="32"/>
        </w:rPr>
        <w:t xml:space="preserve"> that effectively respond to</w:t>
      </w:r>
      <w:r w:rsidR="00DF460B" w:rsidRPr="00B2273F">
        <w:rPr>
          <w:rFonts w:ascii="Book Antiqua" w:hAnsi="Book Antiqua" w:cs="Tahoma"/>
          <w:color w:val="000000" w:themeColor="text1"/>
          <w:sz w:val="32"/>
          <w:szCs w:val="32"/>
        </w:rPr>
        <w:t xml:space="preserve"> a truly Libya</w:t>
      </w:r>
      <w:r w:rsidR="00B81578">
        <w:rPr>
          <w:rFonts w:ascii="Book Antiqua" w:hAnsi="Book Antiqua" w:cs="Tahoma"/>
          <w:color w:val="000000" w:themeColor="text1"/>
          <w:sz w:val="32"/>
          <w:szCs w:val="32"/>
        </w:rPr>
        <w:t>n</w:t>
      </w:r>
      <w:r w:rsidR="00DF460B" w:rsidRPr="00B2273F">
        <w:rPr>
          <w:rFonts w:ascii="Book Antiqua" w:hAnsi="Book Antiqua" w:cs="Tahoma"/>
          <w:color w:val="000000" w:themeColor="text1"/>
          <w:sz w:val="32"/>
          <w:szCs w:val="32"/>
        </w:rPr>
        <w:t>-led and owned peace process.</w:t>
      </w:r>
    </w:p>
    <w:p w14:paraId="5CC488EA" w14:textId="57136256" w:rsidR="00A83ACB" w:rsidRPr="00B2273F" w:rsidRDefault="00BB4CC6" w:rsidP="00D77E12">
      <w:pPr>
        <w:pStyle w:val="Body"/>
        <w:spacing w:before="240" w:after="120" w:line="360" w:lineRule="auto"/>
        <w:rPr>
          <w:rFonts w:ascii="Book Antiqua" w:hAnsi="Book Antiqua" w:cs="Tahoma"/>
          <w:b/>
          <w:bCs/>
          <w:color w:val="000000" w:themeColor="text1"/>
          <w:sz w:val="32"/>
          <w:szCs w:val="32"/>
        </w:rPr>
      </w:pPr>
      <w:r w:rsidRPr="00B2273F">
        <w:rPr>
          <w:rFonts w:ascii="Book Antiqua" w:hAnsi="Book Antiqua" w:cs="Tahoma"/>
          <w:b/>
          <w:bCs/>
          <w:color w:val="000000" w:themeColor="text1"/>
          <w:sz w:val="32"/>
          <w:szCs w:val="32"/>
        </w:rPr>
        <w:t>Thank you</w:t>
      </w:r>
      <w:bookmarkEnd w:id="1"/>
    </w:p>
    <w:sectPr w:rsidR="00A83ACB" w:rsidRPr="00B2273F" w:rsidSect="001C2745">
      <w:footerReference w:type="even" r:id="rId8"/>
      <w:footerReference w:type="default" r:id="rId9"/>
      <w:headerReference w:type="first" r:id="rId10"/>
      <w:pgSz w:w="12240" w:h="15840"/>
      <w:pgMar w:top="918" w:right="1440" w:bottom="1215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B7CD4" w14:textId="77777777" w:rsidR="00193177" w:rsidRDefault="00193177" w:rsidP="00AD001C">
      <w:pPr>
        <w:spacing w:after="0" w:line="240" w:lineRule="auto"/>
      </w:pPr>
      <w:r>
        <w:separator/>
      </w:r>
    </w:p>
  </w:endnote>
  <w:endnote w:type="continuationSeparator" w:id="0">
    <w:p w14:paraId="7C07653A" w14:textId="77777777" w:rsidR="00193177" w:rsidRDefault="00193177" w:rsidP="00AD0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8560274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6DC9372" w14:textId="7CAE69BC" w:rsidR="00AD001C" w:rsidRDefault="00AD001C" w:rsidP="00BB41B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0E907C9" w14:textId="77777777" w:rsidR="00AD001C" w:rsidRDefault="00AD00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06158959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8525E4D" w14:textId="66F616D5" w:rsidR="00AD001C" w:rsidRDefault="00AD001C" w:rsidP="00BB41B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2C753A82" w14:textId="77777777" w:rsidR="00AD001C" w:rsidRDefault="00AD00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8F827" w14:textId="77777777" w:rsidR="00193177" w:rsidRDefault="00193177" w:rsidP="00AD001C">
      <w:pPr>
        <w:spacing w:after="0" w:line="240" w:lineRule="auto"/>
      </w:pPr>
      <w:r>
        <w:separator/>
      </w:r>
    </w:p>
  </w:footnote>
  <w:footnote w:type="continuationSeparator" w:id="0">
    <w:p w14:paraId="60DB00EA" w14:textId="77777777" w:rsidR="00193177" w:rsidRDefault="00193177" w:rsidP="00AD00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D3A83" w14:textId="572FBFBC" w:rsidR="007E30B6" w:rsidRPr="00A9541B" w:rsidRDefault="00AF54EC" w:rsidP="00DC6033">
    <w:pPr>
      <w:pStyle w:val="Header"/>
      <w:jc w:val="right"/>
      <w:rPr>
        <w:i/>
        <w:iCs/>
        <w:color w:val="FF0000"/>
        <w:sz w:val="24"/>
        <w:szCs w:val="24"/>
      </w:rPr>
    </w:pPr>
    <w:r>
      <w:rPr>
        <w:i/>
        <w:iCs/>
        <w:color w:val="FF0000"/>
        <w:sz w:val="24"/>
        <w:szCs w:val="24"/>
      </w:rPr>
      <w:t>Delivered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A32F9"/>
    <w:multiLevelType w:val="hybridMultilevel"/>
    <w:tmpl w:val="2454F1F4"/>
    <w:lvl w:ilvl="0" w:tplc="A3DA4E2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225074"/>
    <w:multiLevelType w:val="multilevel"/>
    <w:tmpl w:val="7CE82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9D0783"/>
    <w:multiLevelType w:val="multilevel"/>
    <w:tmpl w:val="E0A253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7C70E8F"/>
    <w:multiLevelType w:val="multilevel"/>
    <w:tmpl w:val="057E29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2015E04"/>
    <w:multiLevelType w:val="multilevel"/>
    <w:tmpl w:val="E4D459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5" w15:restartNumberingAfterBreak="0">
    <w:nsid w:val="484E0E14"/>
    <w:multiLevelType w:val="hybridMultilevel"/>
    <w:tmpl w:val="4ADC4B1E"/>
    <w:lvl w:ilvl="0" w:tplc="10329B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CC7C94"/>
    <w:multiLevelType w:val="multilevel"/>
    <w:tmpl w:val="502865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25131F1"/>
    <w:multiLevelType w:val="multilevel"/>
    <w:tmpl w:val="3C948D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627595D"/>
    <w:multiLevelType w:val="multilevel"/>
    <w:tmpl w:val="D91A55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b w:val="0"/>
        <w:bCs/>
        <w:i w:val="0"/>
        <w:iCs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62BA4813"/>
    <w:multiLevelType w:val="multilevel"/>
    <w:tmpl w:val="83D4FCEA"/>
    <w:styleLink w:val="ImportedStyle1"/>
    <w:lvl w:ilvl="0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789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68AA1086"/>
    <w:multiLevelType w:val="multilevel"/>
    <w:tmpl w:val="83D4FCEA"/>
    <w:numStyleLink w:val="ImportedStyle1"/>
  </w:abstractNum>
  <w:num w:numId="1" w16cid:durableId="1043947264">
    <w:abstractNumId w:val="8"/>
  </w:num>
  <w:num w:numId="2" w16cid:durableId="15663132">
    <w:abstractNumId w:val="6"/>
  </w:num>
  <w:num w:numId="3" w16cid:durableId="219754049">
    <w:abstractNumId w:val="1"/>
  </w:num>
  <w:num w:numId="4" w16cid:durableId="1947274442">
    <w:abstractNumId w:val="7"/>
  </w:num>
  <w:num w:numId="5" w16cid:durableId="1580404133">
    <w:abstractNumId w:val="3"/>
  </w:num>
  <w:num w:numId="6" w16cid:durableId="428742811">
    <w:abstractNumId w:val="0"/>
  </w:num>
  <w:num w:numId="7" w16cid:durableId="311099712">
    <w:abstractNumId w:val="2"/>
  </w:num>
  <w:num w:numId="8" w16cid:durableId="741369605">
    <w:abstractNumId w:val="5"/>
  </w:num>
  <w:num w:numId="9" w16cid:durableId="14067976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06659352">
    <w:abstractNumId w:val="4"/>
  </w:num>
  <w:num w:numId="11" w16cid:durableId="843788149">
    <w:abstractNumId w:val="9"/>
  </w:num>
  <w:num w:numId="12" w16cid:durableId="160857602">
    <w:abstractNumId w:val="10"/>
    <w:lvlOverride w:ilvl="0">
      <w:lvl w:ilvl="0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 w:themeColor="text1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1B1"/>
    <w:rsid w:val="00003CE9"/>
    <w:rsid w:val="00004DEA"/>
    <w:rsid w:val="00004EEB"/>
    <w:rsid w:val="0000525F"/>
    <w:rsid w:val="00005AFA"/>
    <w:rsid w:val="00006671"/>
    <w:rsid w:val="00006E99"/>
    <w:rsid w:val="000102EB"/>
    <w:rsid w:val="00010304"/>
    <w:rsid w:val="00010EED"/>
    <w:rsid w:val="000149D1"/>
    <w:rsid w:val="00016EE4"/>
    <w:rsid w:val="000200C7"/>
    <w:rsid w:val="00023C50"/>
    <w:rsid w:val="0003070B"/>
    <w:rsid w:val="0003601C"/>
    <w:rsid w:val="00037D59"/>
    <w:rsid w:val="000410E4"/>
    <w:rsid w:val="00041651"/>
    <w:rsid w:val="00043065"/>
    <w:rsid w:val="000451CC"/>
    <w:rsid w:val="00047B13"/>
    <w:rsid w:val="00051585"/>
    <w:rsid w:val="00053FBE"/>
    <w:rsid w:val="00055512"/>
    <w:rsid w:val="00063058"/>
    <w:rsid w:val="0006444D"/>
    <w:rsid w:val="00064A9F"/>
    <w:rsid w:val="00072AA9"/>
    <w:rsid w:val="00073ECB"/>
    <w:rsid w:val="00074D3D"/>
    <w:rsid w:val="00081E7D"/>
    <w:rsid w:val="000842FA"/>
    <w:rsid w:val="000A1D8C"/>
    <w:rsid w:val="000A3BC1"/>
    <w:rsid w:val="000A61F5"/>
    <w:rsid w:val="000C0F7A"/>
    <w:rsid w:val="000C20FB"/>
    <w:rsid w:val="000C2E7B"/>
    <w:rsid w:val="000C3193"/>
    <w:rsid w:val="000C51A0"/>
    <w:rsid w:val="000C6130"/>
    <w:rsid w:val="000D261B"/>
    <w:rsid w:val="000D2C00"/>
    <w:rsid w:val="000D40B3"/>
    <w:rsid w:val="000E03A5"/>
    <w:rsid w:val="000E07F5"/>
    <w:rsid w:val="000E08F5"/>
    <w:rsid w:val="000E0D9B"/>
    <w:rsid w:val="000E26EC"/>
    <w:rsid w:val="000E3274"/>
    <w:rsid w:val="000E350A"/>
    <w:rsid w:val="000E42C9"/>
    <w:rsid w:val="000E5809"/>
    <w:rsid w:val="000E5AD5"/>
    <w:rsid w:val="000F4EFC"/>
    <w:rsid w:val="000F5754"/>
    <w:rsid w:val="001057CA"/>
    <w:rsid w:val="0010741E"/>
    <w:rsid w:val="00107E11"/>
    <w:rsid w:val="00111F4F"/>
    <w:rsid w:val="0011735A"/>
    <w:rsid w:val="00117C42"/>
    <w:rsid w:val="00123763"/>
    <w:rsid w:val="0012391E"/>
    <w:rsid w:val="00124F1A"/>
    <w:rsid w:val="00130953"/>
    <w:rsid w:val="00130EBA"/>
    <w:rsid w:val="0013128D"/>
    <w:rsid w:val="00132054"/>
    <w:rsid w:val="001358CE"/>
    <w:rsid w:val="00136860"/>
    <w:rsid w:val="0014009C"/>
    <w:rsid w:val="00140256"/>
    <w:rsid w:val="001437AA"/>
    <w:rsid w:val="0014787D"/>
    <w:rsid w:val="00153BDB"/>
    <w:rsid w:val="00157BF1"/>
    <w:rsid w:val="001642E6"/>
    <w:rsid w:val="00165A3F"/>
    <w:rsid w:val="001709BA"/>
    <w:rsid w:val="0017771D"/>
    <w:rsid w:val="00180753"/>
    <w:rsid w:val="00193177"/>
    <w:rsid w:val="0019673C"/>
    <w:rsid w:val="001A259B"/>
    <w:rsid w:val="001A34E1"/>
    <w:rsid w:val="001A3640"/>
    <w:rsid w:val="001A42A1"/>
    <w:rsid w:val="001B1463"/>
    <w:rsid w:val="001B1D5B"/>
    <w:rsid w:val="001C0941"/>
    <w:rsid w:val="001C1B15"/>
    <w:rsid w:val="001C2745"/>
    <w:rsid w:val="001C38AA"/>
    <w:rsid w:val="001C3BDB"/>
    <w:rsid w:val="001C3DE3"/>
    <w:rsid w:val="001C64D7"/>
    <w:rsid w:val="001D1C70"/>
    <w:rsid w:val="001D562A"/>
    <w:rsid w:val="001E01E5"/>
    <w:rsid w:val="001E1921"/>
    <w:rsid w:val="001E2F69"/>
    <w:rsid w:val="001E3476"/>
    <w:rsid w:val="001E39D6"/>
    <w:rsid w:val="001E3DA5"/>
    <w:rsid w:val="001E4810"/>
    <w:rsid w:val="001E4DBC"/>
    <w:rsid w:val="001E682D"/>
    <w:rsid w:val="001E6F1A"/>
    <w:rsid w:val="001F48B5"/>
    <w:rsid w:val="001F687E"/>
    <w:rsid w:val="001F6A02"/>
    <w:rsid w:val="00200049"/>
    <w:rsid w:val="0020083F"/>
    <w:rsid w:val="00201827"/>
    <w:rsid w:val="00201841"/>
    <w:rsid w:val="00202C64"/>
    <w:rsid w:val="0020410E"/>
    <w:rsid w:val="00205E1D"/>
    <w:rsid w:val="00206E77"/>
    <w:rsid w:val="00215B8B"/>
    <w:rsid w:val="00224958"/>
    <w:rsid w:val="00227116"/>
    <w:rsid w:val="00233D16"/>
    <w:rsid w:val="002400DA"/>
    <w:rsid w:val="002400FA"/>
    <w:rsid w:val="002422FA"/>
    <w:rsid w:val="002509DB"/>
    <w:rsid w:val="00251708"/>
    <w:rsid w:val="0025284A"/>
    <w:rsid w:val="002567FD"/>
    <w:rsid w:val="00260BA6"/>
    <w:rsid w:val="00260D61"/>
    <w:rsid w:val="00264C62"/>
    <w:rsid w:val="00267D44"/>
    <w:rsid w:val="00276EC2"/>
    <w:rsid w:val="0028077C"/>
    <w:rsid w:val="0028226F"/>
    <w:rsid w:val="00282F25"/>
    <w:rsid w:val="002835EF"/>
    <w:rsid w:val="002852C8"/>
    <w:rsid w:val="0028670E"/>
    <w:rsid w:val="00286959"/>
    <w:rsid w:val="002878B3"/>
    <w:rsid w:val="00292B94"/>
    <w:rsid w:val="00295B6C"/>
    <w:rsid w:val="00297F3B"/>
    <w:rsid w:val="002B1A8B"/>
    <w:rsid w:val="002B3892"/>
    <w:rsid w:val="002B6108"/>
    <w:rsid w:val="002C0732"/>
    <w:rsid w:val="002C4427"/>
    <w:rsid w:val="002C614B"/>
    <w:rsid w:val="002D468F"/>
    <w:rsid w:val="002D4E68"/>
    <w:rsid w:val="002D6570"/>
    <w:rsid w:val="002E0569"/>
    <w:rsid w:val="002E599A"/>
    <w:rsid w:val="002E7006"/>
    <w:rsid w:val="002F331B"/>
    <w:rsid w:val="002F3833"/>
    <w:rsid w:val="002F4E54"/>
    <w:rsid w:val="002F5DD7"/>
    <w:rsid w:val="002F5DED"/>
    <w:rsid w:val="002F7948"/>
    <w:rsid w:val="00301EF9"/>
    <w:rsid w:val="00303FCD"/>
    <w:rsid w:val="00306887"/>
    <w:rsid w:val="00310216"/>
    <w:rsid w:val="00315FF5"/>
    <w:rsid w:val="003212C0"/>
    <w:rsid w:val="0032212F"/>
    <w:rsid w:val="00322291"/>
    <w:rsid w:val="00322EEF"/>
    <w:rsid w:val="003233D1"/>
    <w:rsid w:val="003249CA"/>
    <w:rsid w:val="00325838"/>
    <w:rsid w:val="00327748"/>
    <w:rsid w:val="0033061B"/>
    <w:rsid w:val="00332F04"/>
    <w:rsid w:val="003334FA"/>
    <w:rsid w:val="00334176"/>
    <w:rsid w:val="00334E61"/>
    <w:rsid w:val="00335C3A"/>
    <w:rsid w:val="00336D53"/>
    <w:rsid w:val="003401F1"/>
    <w:rsid w:val="00341157"/>
    <w:rsid w:val="003419AE"/>
    <w:rsid w:val="00343636"/>
    <w:rsid w:val="00347CE3"/>
    <w:rsid w:val="0035196D"/>
    <w:rsid w:val="00353008"/>
    <w:rsid w:val="00354E8B"/>
    <w:rsid w:val="00356F55"/>
    <w:rsid w:val="00363C3E"/>
    <w:rsid w:val="00363EAB"/>
    <w:rsid w:val="00366640"/>
    <w:rsid w:val="0037707F"/>
    <w:rsid w:val="00380866"/>
    <w:rsid w:val="00383BFE"/>
    <w:rsid w:val="00384402"/>
    <w:rsid w:val="003913CA"/>
    <w:rsid w:val="00392C87"/>
    <w:rsid w:val="0039416B"/>
    <w:rsid w:val="003951EA"/>
    <w:rsid w:val="00395AF1"/>
    <w:rsid w:val="003964DD"/>
    <w:rsid w:val="003A1DC8"/>
    <w:rsid w:val="003A39D3"/>
    <w:rsid w:val="003A4DDF"/>
    <w:rsid w:val="003A6369"/>
    <w:rsid w:val="003B371E"/>
    <w:rsid w:val="003B3A60"/>
    <w:rsid w:val="003B56F1"/>
    <w:rsid w:val="003B5CD0"/>
    <w:rsid w:val="003B7216"/>
    <w:rsid w:val="003B7D9F"/>
    <w:rsid w:val="003C1510"/>
    <w:rsid w:val="003C1779"/>
    <w:rsid w:val="003C5547"/>
    <w:rsid w:val="003D187C"/>
    <w:rsid w:val="003D3B4D"/>
    <w:rsid w:val="003D4FFD"/>
    <w:rsid w:val="003D5296"/>
    <w:rsid w:val="003E350E"/>
    <w:rsid w:val="003E5938"/>
    <w:rsid w:val="003E7D77"/>
    <w:rsid w:val="003F1DC5"/>
    <w:rsid w:val="003F2B21"/>
    <w:rsid w:val="003F3187"/>
    <w:rsid w:val="003F579A"/>
    <w:rsid w:val="003F6EA8"/>
    <w:rsid w:val="00401D5C"/>
    <w:rsid w:val="00401DF7"/>
    <w:rsid w:val="004036FC"/>
    <w:rsid w:val="0040432D"/>
    <w:rsid w:val="00410E98"/>
    <w:rsid w:val="00413D2C"/>
    <w:rsid w:val="00415418"/>
    <w:rsid w:val="004165EC"/>
    <w:rsid w:val="00416ADB"/>
    <w:rsid w:val="00420169"/>
    <w:rsid w:val="0042018D"/>
    <w:rsid w:val="0042253B"/>
    <w:rsid w:val="00427C29"/>
    <w:rsid w:val="004335F9"/>
    <w:rsid w:val="00433AF9"/>
    <w:rsid w:val="00436123"/>
    <w:rsid w:val="004404B9"/>
    <w:rsid w:val="004417EC"/>
    <w:rsid w:val="00442DD1"/>
    <w:rsid w:val="0044319B"/>
    <w:rsid w:val="00444EAA"/>
    <w:rsid w:val="004472B0"/>
    <w:rsid w:val="00452419"/>
    <w:rsid w:val="00452EA6"/>
    <w:rsid w:val="00455B81"/>
    <w:rsid w:val="00462405"/>
    <w:rsid w:val="00463561"/>
    <w:rsid w:val="00463CFF"/>
    <w:rsid w:val="00467318"/>
    <w:rsid w:val="00472DB1"/>
    <w:rsid w:val="004774FB"/>
    <w:rsid w:val="004825B9"/>
    <w:rsid w:val="00485AF4"/>
    <w:rsid w:val="00485F4E"/>
    <w:rsid w:val="00486D14"/>
    <w:rsid w:val="00486E1D"/>
    <w:rsid w:val="00487E75"/>
    <w:rsid w:val="00491C69"/>
    <w:rsid w:val="00492AB4"/>
    <w:rsid w:val="004A22D1"/>
    <w:rsid w:val="004A3523"/>
    <w:rsid w:val="004A6D27"/>
    <w:rsid w:val="004A7362"/>
    <w:rsid w:val="004A76FD"/>
    <w:rsid w:val="004A77AC"/>
    <w:rsid w:val="004B597D"/>
    <w:rsid w:val="004C1646"/>
    <w:rsid w:val="004C25DD"/>
    <w:rsid w:val="004C44D6"/>
    <w:rsid w:val="004C6FCA"/>
    <w:rsid w:val="004C6FFB"/>
    <w:rsid w:val="004D0105"/>
    <w:rsid w:val="004D33C6"/>
    <w:rsid w:val="004D46D6"/>
    <w:rsid w:val="004D568C"/>
    <w:rsid w:val="004D61B2"/>
    <w:rsid w:val="004E24C3"/>
    <w:rsid w:val="004E4D70"/>
    <w:rsid w:val="004E652F"/>
    <w:rsid w:val="004F0E2A"/>
    <w:rsid w:val="004F1455"/>
    <w:rsid w:val="004F21BB"/>
    <w:rsid w:val="00505AC3"/>
    <w:rsid w:val="005078A1"/>
    <w:rsid w:val="00507C17"/>
    <w:rsid w:val="00512CE1"/>
    <w:rsid w:val="00513E61"/>
    <w:rsid w:val="00515186"/>
    <w:rsid w:val="0051762D"/>
    <w:rsid w:val="00522E16"/>
    <w:rsid w:val="00523756"/>
    <w:rsid w:val="0052502A"/>
    <w:rsid w:val="005309B3"/>
    <w:rsid w:val="00533A91"/>
    <w:rsid w:val="00533D49"/>
    <w:rsid w:val="005353F8"/>
    <w:rsid w:val="00540DFF"/>
    <w:rsid w:val="00542449"/>
    <w:rsid w:val="005428BD"/>
    <w:rsid w:val="00544148"/>
    <w:rsid w:val="00544450"/>
    <w:rsid w:val="005455B7"/>
    <w:rsid w:val="00546103"/>
    <w:rsid w:val="00547B3E"/>
    <w:rsid w:val="0055207B"/>
    <w:rsid w:val="00552596"/>
    <w:rsid w:val="005538D5"/>
    <w:rsid w:val="00557CB6"/>
    <w:rsid w:val="00560866"/>
    <w:rsid w:val="00561D87"/>
    <w:rsid w:val="00564163"/>
    <w:rsid w:val="00565B37"/>
    <w:rsid w:val="00566EE5"/>
    <w:rsid w:val="0057793E"/>
    <w:rsid w:val="0058258B"/>
    <w:rsid w:val="005829DE"/>
    <w:rsid w:val="005838E9"/>
    <w:rsid w:val="00593F7D"/>
    <w:rsid w:val="0059469C"/>
    <w:rsid w:val="00595477"/>
    <w:rsid w:val="00595E9B"/>
    <w:rsid w:val="00595FF4"/>
    <w:rsid w:val="005960C9"/>
    <w:rsid w:val="005A1BDF"/>
    <w:rsid w:val="005A35BA"/>
    <w:rsid w:val="005A49B2"/>
    <w:rsid w:val="005A4A43"/>
    <w:rsid w:val="005B34EF"/>
    <w:rsid w:val="005B6BED"/>
    <w:rsid w:val="005B6DE6"/>
    <w:rsid w:val="005C4590"/>
    <w:rsid w:val="005C48B3"/>
    <w:rsid w:val="005C572F"/>
    <w:rsid w:val="005C5FED"/>
    <w:rsid w:val="005C6AD8"/>
    <w:rsid w:val="005C6D12"/>
    <w:rsid w:val="005D0937"/>
    <w:rsid w:val="005D1779"/>
    <w:rsid w:val="005D2B2B"/>
    <w:rsid w:val="005D3E94"/>
    <w:rsid w:val="005D4765"/>
    <w:rsid w:val="005D48A6"/>
    <w:rsid w:val="005D7E63"/>
    <w:rsid w:val="005E218B"/>
    <w:rsid w:val="005E2CBC"/>
    <w:rsid w:val="005E70BF"/>
    <w:rsid w:val="005F0408"/>
    <w:rsid w:val="005F5424"/>
    <w:rsid w:val="005F598C"/>
    <w:rsid w:val="005F7744"/>
    <w:rsid w:val="0060052D"/>
    <w:rsid w:val="006007F1"/>
    <w:rsid w:val="00600800"/>
    <w:rsid w:val="00607598"/>
    <w:rsid w:val="006105B2"/>
    <w:rsid w:val="00621BF4"/>
    <w:rsid w:val="0062317A"/>
    <w:rsid w:val="0062326D"/>
    <w:rsid w:val="00623822"/>
    <w:rsid w:val="00624EB4"/>
    <w:rsid w:val="006322D5"/>
    <w:rsid w:val="006343CC"/>
    <w:rsid w:val="00635E4D"/>
    <w:rsid w:val="006372ED"/>
    <w:rsid w:val="0064209F"/>
    <w:rsid w:val="00646CDA"/>
    <w:rsid w:val="0064757E"/>
    <w:rsid w:val="006517E4"/>
    <w:rsid w:val="00651A55"/>
    <w:rsid w:val="00651A7B"/>
    <w:rsid w:val="00653344"/>
    <w:rsid w:val="00653E4F"/>
    <w:rsid w:val="0066172E"/>
    <w:rsid w:val="0066322D"/>
    <w:rsid w:val="006644A9"/>
    <w:rsid w:val="00667E8B"/>
    <w:rsid w:val="0067294E"/>
    <w:rsid w:val="006776EE"/>
    <w:rsid w:val="00683C56"/>
    <w:rsid w:val="00686BD5"/>
    <w:rsid w:val="00687BC5"/>
    <w:rsid w:val="006915E5"/>
    <w:rsid w:val="0069195F"/>
    <w:rsid w:val="00692462"/>
    <w:rsid w:val="006928F5"/>
    <w:rsid w:val="0069388D"/>
    <w:rsid w:val="00695CBF"/>
    <w:rsid w:val="006A22F5"/>
    <w:rsid w:val="006A73CE"/>
    <w:rsid w:val="006B015D"/>
    <w:rsid w:val="006B213A"/>
    <w:rsid w:val="006B4EB5"/>
    <w:rsid w:val="006B75A5"/>
    <w:rsid w:val="006C0922"/>
    <w:rsid w:val="006C6ED3"/>
    <w:rsid w:val="006C70DA"/>
    <w:rsid w:val="006D2D15"/>
    <w:rsid w:val="006D52BB"/>
    <w:rsid w:val="006E0C2B"/>
    <w:rsid w:val="006E0CF8"/>
    <w:rsid w:val="006E588E"/>
    <w:rsid w:val="006F17C4"/>
    <w:rsid w:val="006F21DE"/>
    <w:rsid w:val="006F38BD"/>
    <w:rsid w:val="00703A53"/>
    <w:rsid w:val="007062AA"/>
    <w:rsid w:val="00706C37"/>
    <w:rsid w:val="007074F5"/>
    <w:rsid w:val="00707699"/>
    <w:rsid w:val="00713317"/>
    <w:rsid w:val="0071522D"/>
    <w:rsid w:val="00715510"/>
    <w:rsid w:val="0072037A"/>
    <w:rsid w:val="00730EFA"/>
    <w:rsid w:val="00737C7D"/>
    <w:rsid w:val="007400DB"/>
    <w:rsid w:val="00742A42"/>
    <w:rsid w:val="00743235"/>
    <w:rsid w:val="00743CF5"/>
    <w:rsid w:val="0074600D"/>
    <w:rsid w:val="007500EB"/>
    <w:rsid w:val="00750FF7"/>
    <w:rsid w:val="007525E8"/>
    <w:rsid w:val="007612C5"/>
    <w:rsid w:val="00761BA0"/>
    <w:rsid w:val="00764536"/>
    <w:rsid w:val="00764F4A"/>
    <w:rsid w:val="00767113"/>
    <w:rsid w:val="00771D44"/>
    <w:rsid w:val="00773965"/>
    <w:rsid w:val="00773975"/>
    <w:rsid w:val="00775465"/>
    <w:rsid w:val="00777DF2"/>
    <w:rsid w:val="007804A6"/>
    <w:rsid w:val="0078167B"/>
    <w:rsid w:val="00781C58"/>
    <w:rsid w:val="0078625E"/>
    <w:rsid w:val="00786B46"/>
    <w:rsid w:val="00786EAB"/>
    <w:rsid w:val="00786EC5"/>
    <w:rsid w:val="00792102"/>
    <w:rsid w:val="00794E28"/>
    <w:rsid w:val="0079572A"/>
    <w:rsid w:val="007B17AE"/>
    <w:rsid w:val="007B4812"/>
    <w:rsid w:val="007C0B9D"/>
    <w:rsid w:val="007C2272"/>
    <w:rsid w:val="007C50A4"/>
    <w:rsid w:val="007D2A09"/>
    <w:rsid w:val="007D2B0B"/>
    <w:rsid w:val="007D3197"/>
    <w:rsid w:val="007D35CC"/>
    <w:rsid w:val="007D4C4A"/>
    <w:rsid w:val="007D6153"/>
    <w:rsid w:val="007D75EC"/>
    <w:rsid w:val="007E2C5E"/>
    <w:rsid w:val="007E30B6"/>
    <w:rsid w:val="007E5163"/>
    <w:rsid w:val="007E7FE9"/>
    <w:rsid w:val="008008FA"/>
    <w:rsid w:val="0080453A"/>
    <w:rsid w:val="00805C23"/>
    <w:rsid w:val="008072F1"/>
    <w:rsid w:val="008118DA"/>
    <w:rsid w:val="00813B28"/>
    <w:rsid w:val="00815CBC"/>
    <w:rsid w:val="00823AFA"/>
    <w:rsid w:val="00825DC2"/>
    <w:rsid w:val="00827249"/>
    <w:rsid w:val="00835550"/>
    <w:rsid w:val="00837F21"/>
    <w:rsid w:val="0084354D"/>
    <w:rsid w:val="0084395F"/>
    <w:rsid w:val="0084605D"/>
    <w:rsid w:val="0084616C"/>
    <w:rsid w:val="0084653F"/>
    <w:rsid w:val="008477B6"/>
    <w:rsid w:val="00852607"/>
    <w:rsid w:val="00854C6F"/>
    <w:rsid w:val="00857BC5"/>
    <w:rsid w:val="008606F9"/>
    <w:rsid w:val="00860E00"/>
    <w:rsid w:val="00864814"/>
    <w:rsid w:val="0087022A"/>
    <w:rsid w:val="008702EA"/>
    <w:rsid w:val="00873DF8"/>
    <w:rsid w:val="00874514"/>
    <w:rsid w:val="00874CFA"/>
    <w:rsid w:val="00876CAD"/>
    <w:rsid w:val="00882FE1"/>
    <w:rsid w:val="0088468C"/>
    <w:rsid w:val="00884B79"/>
    <w:rsid w:val="008855C8"/>
    <w:rsid w:val="0089257B"/>
    <w:rsid w:val="008936E4"/>
    <w:rsid w:val="00897E9B"/>
    <w:rsid w:val="008A3AAA"/>
    <w:rsid w:val="008A6EBB"/>
    <w:rsid w:val="008B0CBD"/>
    <w:rsid w:val="008B10B9"/>
    <w:rsid w:val="008B5D92"/>
    <w:rsid w:val="008B6222"/>
    <w:rsid w:val="008B68E3"/>
    <w:rsid w:val="008B6A05"/>
    <w:rsid w:val="008B7180"/>
    <w:rsid w:val="008B7DDC"/>
    <w:rsid w:val="008C023D"/>
    <w:rsid w:val="008C3490"/>
    <w:rsid w:val="008C5C0F"/>
    <w:rsid w:val="008D1480"/>
    <w:rsid w:val="008D706C"/>
    <w:rsid w:val="008E2C7E"/>
    <w:rsid w:val="008E77D7"/>
    <w:rsid w:val="008E7C69"/>
    <w:rsid w:val="008F01A1"/>
    <w:rsid w:val="008F01E8"/>
    <w:rsid w:val="008F0EE1"/>
    <w:rsid w:val="008F2D0B"/>
    <w:rsid w:val="008F435D"/>
    <w:rsid w:val="0090054D"/>
    <w:rsid w:val="009010EA"/>
    <w:rsid w:val="00904472"/>
    <w:rsid w:val="00904692"/>
    <w:rsid w:val="009105F3"/>
    <w:rsid w:val="0091068E"/>
    <w:rsid w:val="0091090A"/>
    <w:rsid w:val="00912B98"/>
    <w:rsid w:val="009145FF"/>
    <w:rsid w:val="00914B2F"/>
    <w:rsid w:val="00924E14"/>
    <w:rsid w:val="00926B99"/>
    <w:rsid w:val="00930DF6"/>
    <w:rsid w:val="00931F3C"/>
    <w:rsid w:val="00934C8B"/>
    <w:rsid w:val="00935DA5"/>
    <w:rsid w:val="009370E8"/>
    <w:rsid w:val="0094148F"/>
    <w:rsid w:val="009442E4"/>
    <w:rsid w:val="009459F2"/>
    <w:rsid w:val="00945E73"/>
    <w:rsid w:val="00946F2E"/>
    <w:rsid w:val="00950D82"/>
    <w:rsid w:val="009554BA"/>
    <w:rsid w:val="009574DF"/>
    <w:rsid w:val="009577CE"/>
    <w:rsid w:val="0096225C"/>
    <w:rsid w:val="00962EA0"/>
    <w:rsid w:val="00963033"/>
    <w:rsid w:val="00963BAA"/>
    <w:rsid w:val="00964FB7"/>
    <w:rsid w:val="00971CC7"/>
    <w:rsid w:val="00974202"/>
    <w:rsid w:val="00975BE5"/>
    <w:rsid w:val="009808B7"/>
    <w:rsid w:val="009828DD"/>
    <w:rsid w:val="00983D0B"/>
    <w:rsid w:val="00985CB3"/>
    <w:rsid w:val="0098767C"/>
    <w:rsid w:val="00987747"/>
    <w:rsid w:val="00990E82"/>
    <w:rsid w:val="00992C60"/>
    <w:rsid w:val="00992F21"/>
    <w:rsid w:val="00993AAA"/>
    <w:rsid w:val="00993E1C"/>
    <w:rsid w:val="009957BB"/>
    <w:rsid w:val="009A34C0"/>
    <w:rsid w:val="009A3DDC"/>
    <w:rsid w:val="009A44E4"/>
    <w:rsid w:val="009A4990"/>
    <w:rsid w:val="009A73C0"/>
    <w:rsid w:val="009A7A76"/>
    <w:rsid w:val="009A7ED8"/>
    <w:rsid w:val="009B0FA9"/>
    <w:rsid w:val="009B1992"/>
    <w:rsid w:val="009B479B"/>
    <w:rsid w:val="009B5DCF"/>
    <w:rsid w:val="009B5FB6"/>
    <w:rsid w:val="009C0ACA"/>
    <w:rsid w:val="009C1403"/>
    <w:rsid w:val="009C28DE"/>
    <w:rsid w:val="009C2FFE"/>
    <w:rsid w:val="009D181B"/>
    <w:rsid w:val="009D2518"/>
    <w:rsid w:val="009D3009"/>
    <w:rsid w:val="009D3D3F"/>
    <w:rsid w:val="009E0585"/>
    <w:rsid w:val="009E5DD1"/>
    <w:rsid w:val="009E7BE7"/>
    <w:rsid w:val="009F40EA"/>
    <w:rsid w:val="009F730C"/>
    <w:rsid w:val="00A00B67"/>
    <w:rsid w:val="00A017A0"/>
    <w:rsid w:val="00A03F84"/>
    <w:rsid w:val="00A05AEC"/>
    <w:rsid w:val="00A063D0"/>
    <w:rsid w:val="00A07336"/>
    <w:rsid w:val="00A1607F"/>
    <w:rsid w:val="00A161E0"/>
    <w:rsid w:val="00A16CE6"/>
    <w:rsid w:val="00A22E74"/>
    <w:rsid w:val="00A312F3"/>
    <w:rsid w:val="00A31D82"/>
    <w:rsid w:val="00A375DD"/>
    <w:rsid w:val="00A400A5"/>
    <w:rsid w:val="00A41E18"/>
    <w:rsid w:val="00A421F5"/>
    <w:rsid w:val="00A429B1"/>
    <w:rsid w:val="00A4409C"/>
    <w:rsid w:val="00A460BB"/>
    <w:rsid w:val="00A55A67"/>
    <w:rsid w:val="00A57905"/>
    <w:rsid w:val="00A620DB"/>
    <w:rsid w:val="00A65B94"/>
    <w:rsid w:val="00A65E0A"/>
    <w:rsid w:val="00A65E8B"/>
    <w:rsid w:val="00A672BC"/>
    <w:rsid w:val="00A71813"/>
    <w:rsid w:val="00A739D3"/>
    <w:rsid w:val="00A74E95"/>
    <w:rsid w:val="00A811DF"/>
    <w:rsid w:val="00A830FA"/>
    <w:rsid w:val="00A83ACB"/>
    <w:rsid w:val="00A84B47"/>
    <w:rsid w:val="00A87E18"/>
    <w:rsid w:val="00A9052D"/>
    <w:rsid w:val="00A90C85"/>
    <w:rsid w:val="00A9541B"/>
    <w:rsid w:val="00A97DA0"/>
    <w:rsid w:val="00AA0702"/>
    <w:rsid w:val="00AA15F5"/>
    <w:rsid w:val="00AA2BCC"/>
    <w:rsid w:val="00AA4D66"/>
    <w:rsid w:val="00AA5F73"/>
    <w:rsid w:val="00AA6939"/>
    <w:rsid w:val="00AA7445"/>
    <w:rsid w:val="00AA76EE"/>
    <w:rsid w:val="00AB04F5"/>
    <w:rsid w:val="00AB356E"/>
    <w:rsid w:val="00AB3B3B"/>
    <w:rsid w:val="00AB690E"/>
    <w:rsid w:val="00AB6A88"/>
    <w:rsid w:val="00AB7502"/>
    <w:rsid w:val="00AC1B22"/>
    <w:rsid w:val="00AC3132"/>
    <w:rsid w:val="00AC3246"/>
    <w:rsid w:val="00AC51E2"/>
    <w:rsid w:val="00AC7795"/>
    <w:rsid w:val="00AC7E38"/>
    <w:rsid w:val="00AD001C"/>
    <w:rsid w:val="00AD39D3"/>
    <w:rsid w:val="00AD4B49"/>
    <w:rsid w:val="00AD78F9"/>
    <w:rsid w:val="00AE2444"/>
    <w:rsid w:val="00AE2815"/>
    <w:rsid w:val="00AE2EAE"/>
    <w:rsid w:val="00AE48AF"/>
    <w:rsid w:val="00AE57B5"/>
    <w:rsid w:val="00AF031F"/>
    <w:rsid w:val="00AF54EC"/>
    <w:rsid w:val="00AF766F"/>
    <w:rsid w:val="00B003C9"/>
    <w:rsid w:val="00B025ED"/>
    <w:rsid w:val="00B03BBD"/>
    <w:rsid w:val="00B03F98"/>
    <w:rsid w:val="00B07728"/>
    <w:rsid w:val="00B120C9"/>
    <w:rsid w:val="00B1458A"/>
    <w:rsid w:val="00B14752"/>
    <w:rsid w:val="00B149AB"/>
    <w:rsid w:val="00B14F18"/>
    <w:rsid w:val="00B1702D"/>
    <w:rsid w:val="00B2273F"/>
    <w:rsid w:val="00B231EF"/>
    <w:rsid w:val="00B235CE"/>
    <w:rsid w:val="00B252D4"/>
    <w:rsid w:val="00B2712D"/>
    <w:rsid w:val="00B33BAA"/>
    <w:rsid w:val="00B3465B"/>
    <w:rsid w:val="00B40B2B"/>
    <w:rsid w:val="00B40E9C"/>
    <w:rsid w:val="00B42B06"/>
    <w:rsid w:val="00B43F3B"/>
    <w:rsid w:val="00B50F2D"/>
    <w:rsid w:val="00B52D51"/>
    <w:rsid w:val="00B54289"/>
    <w:rsid w:val="00B55518"/>
    <w:rsid w:val="00B565DE"/>
    <w:rsid w:val="00B6646A"/>
    <w:rsid w:val="00B71652"/>
    <w:rsid w:val="00B75C9F"/>
    <w:rsid w:val="00B807DA"/>
    <w:rsid w:val="00B80C0E"/>
    <w:rsid w:val="00B81108"/>
    <w:rsid w:val="00B81578"/>
    <w:rsid w:val="00B85221"/>
    <w:rsid w:val="00B9256B"/>
    <w:rsid w:val="00B9360E"/>
    <w:rsid w:val="00B93A75"/>
    <w:rsid w:val="00BA3013"/>
    <w:rsid w:val="00BA34F4"/>
    <w:rsid w:val="00BA7EDE"/>
    <w:rsid w:val="00BB0A91"/>
    <w:rsid w:val="00BB0F64"/>
    <w:rsid w:val="00BB2B09"/>
    <w:rsid w:val="00BB3A25"/>
    <w:rsid w:val="00BB4CC6"/>
    <w:rsid w:val="00BC0CA0"/>
    <w:rsid w:val="00BC2513"/>
    <w:rsid w:val="00BC404A"/>
    <w:rsid w:val="00BC430B"/>
    <w:rsid w:val="00BC6FA5"/>
    <w:rsid w:val="00BC78FC"/>
    <w:rsid w:val="00BD125B"/>
    <w:rsid w:val="00BD1761"/>
    <w:rsid w:val="00BD1E92"/>
    <w:rsid w:val="00BD315B"/>
    <w:rsid w:val="00BE392C"/>
    <w:rsid w:val="00BE47F2"/>
    <w:rsid w:val="00BE488A"/>
    <w:rsid w:val="00BE61E1"/>
    <w:rsid w:val="00C00175"/>
    <w:rsid w:val="00C04444"/>
    <w:rsid w:val="00C04D18"/>
    <w:rsid w:val="00C105A4"/>
    <w:rsid w:val="00C1097C"/>
    <w:rsid w:val="00C1175D"/>
    <w:rsid w:val="00C12547"/>
    <w:rsid w:val="00C1324D"/>
    <w:rsid w:val="00C1366E"/>
    <w:rsid w:val="00C149B1"/>
    <w:rsid w:val="00C14AF6"/>
    <w:rsid w:val="00C150FB"/>
    <w:rsid w:val="00C1580A"/>
    <w:rsid w:val="00C16689"/>
    <w:rsid w:val="00C16F3F"/>
    <w:rsid w:val="00C244C5"/>
    <w:rsid w:val="00C25E39"/>
    <w:rsid w:val="00C2782D"/>
    <w:rsid w:val="00C304C5"/>
    <w:rsid w:val="00C3498D"/>
    <w:rsid w:val="00C4040D"/>
    <w:rsid w:val="00C405D3"/>
    <w:rsid w:val="00C41010"/>
    <w:rsid w:val="00C426EF"/>
    <w:rsid w:val="00C43154"/>
    <w:rsid w:val="00C43FBE"/>
    <w:rsid w:val="00C45592"/>
    <w:rsid w:val="00C45BEC"/>
    <w:rsid w:val="00C45D7C"/>
    <w:rsid w:val="00C53BF8"/>
    <w:rsid w:val="00C55166"/>
    <w:rsid w:val="00C55A06"/>
    <w:rsid w:val="00C60108"/>
    <w:rsid w:val="00C61871"/>
    <w:rsid w:val="00C63D4C"/>
    <w:rsid w:val="00C70830"/>
    <w:rsid w:val="00C72C52"/>
    <w:rsid w:val="00C738E6"/>
    <w:rsid w:val="00C75F7C"/>
    <w:rsid w:val="00C76F45"/>
    <w:rsid w:val="00C77EDB"/>
    <w:rsid w:val="00C82F02"/>
    <w:rsid w:val="00C83A1A"/>
    <w:rsid w:val="00C842DE"/>
    <w:rsid w:val="00C84955"/>
    <w:rsid w:val="00C8617A"/>
    <w:rsid w:val="00C87109"/>
    <w:rsid w:val="00C92082"/>
    <w:rsid w:val="00C94ED9"/>
    <w:rsid w:val="00C95826"/>
    <w:rsid w:val="00C9732D"/>
    <w:rsid w:val="00C97574"/>
    <w:rsid w:val="00CA3EFE"/>
    <w:rsid w:val="00CA4D78"/>
    <w:rsid w:val="00CB190D"/>
    <w:rsid w:val="00CB2FAF"/>
    <w:rsid w:val="00CB5970"/>
    <w:rsid w:val="00CC193E"/>
    <w:rsid w:val="00CC32DB"/>
    <w:rsid w:val="00CC4A50"/>
    <w:rsid w:val="00CC4FA7"/>
    <w:rsid w:val="00CD4369"/>
    <w:rsid w:val="00CD53A9"/>
    <w:rsid w:val="00CD5946"/>
    <w:rsid w:val="00CD7E07"/>
    <w:rsid w:val="00CF27C0"/>
    <w:rsid w:val="00CF2E32"/>
    <w:rsid w:val="00CF4A4C"/>
    <w:rsid w:val="00CF793C"/>
    <w:rsid w:val="00D045AB"/>
    <w:rsid w:val="00D0676D"/>
    <w:rsid w:val="00D1020E"/>
    <w:rsid w:val="00D11D95"/>
    <w:rsid w:val="00D13A23"/>
    <w:rsid w:val="00D203F2"/>
    <w:rsid w:val="00D213FF"/>
    <w:rsid w:val="00D21EED"/>
    <w:rsid w:val="00D22716"/>
    <w:rsid w:val="00D22907"/>
    <w:rsid w:val="00D24A50"/>
    <w:rsid w:val="00D2646B"/>
    <w:rsid w:val="00D31BB3"/>
    <w:rsid w:val="00D321B8"/>
    <w:rsid w:val="00D36AC0"/>
    <w:rsid w:val="00D42F08"/>
    <w:rsid w:val="00D45282"/>
    <w:rsid w:val="00D46B49"/>
    <w:rsid w:val="00D46CDB"/>
    <w:rsid w:val="00D50752"/>
    <w:rsid w:val="00D51685"/>
    <w:rsid w:val="00D51D47"/>
    <w:rsid w:val="00D53BCE"/>
    <w:rsid w:val="00D6213F"/>
    <w:rsid w:val="00D62E08"/>
    <w:rsid w:val="00D63071"/>
    <w:rsid w:val="00D72DAE"/>
    <w:rsid w:val="00D73A26"/>
    <w:rsid w:val="00D74AB2"/>
    <w:rsid w:val="00D77E12"/>
    <w:rsid w:val="00D818B2"/>
    <w:rsid w:val="00D85EED"/>
    <w:rsid w:val="00D87BC8"/>
    <w:rsid w:val="00D936AF"/>
    <w:rsid w:val="00D95417"/>
    <w:rsid w:val="00DA0740"/>
    <w:rsid w:val="00DA1665"/>
    <w:rsid w:val="00DA3217"/>
    <w:rsid w:val="00DA3D94"/>
    <w:rsid w:val="00DB02D4"/>
    <w:rsid w:val="00DB0C27"/>
    <w:rsid w:val="00DB5C72"/>
    <w:rsid w:val="00DB620A"/>
    <w:rsid w:val="00DB713F"/>
    <w:rsid w:val="00DC0B8F"/>
    <w:rsid w:val="00DC1C12"/>
    <w:rsid w:val="00DC59EC"/>
    <w:rsid w:val="00DC6033"/>
    <w:rsid w:val="00DD456D"/>
    <w:rsid w:val="00DD4B7D"/>
    <w:rsid w:val="00DD56E8"/>
    <w:rsid w:val="00DD6445"/>
    <w:rsid w:val="00DE0B6B"/>
    <w:rsid w:val="00DE4D8C"/>
    <w:rsid w:val="00DE5213"/>
    <w:rsid w:val="00DE63D5"/>
    <w:rsid w:val="00DE7272"/>
    <w:rsid w:val="00DF3198"/>
    <w:rsid w:val="00DF4574"/>
    <w:rsid w:val="00DF460B"/>
    <w:rsid w:val="00DF4D68"/>
    <w:rsid w:val="00DF6BF6"/>
    <w:rsid w:val="00DF70B6"/>
    <w:rsid w:val="00E00534"/>
    <w:rsid w:val="00E01CF2"/>
    <w:rsid w:val="00E02D7D"/>
    <w:rsid w:val="00E057A4"/>
    <w:rsid w:val="00E06B9A"/>
    <w:rsid w:val="00E078C8"/>
    <w:rsid w:val="00E07C66"/>
    <w:rsid w:val="00E11C5B"/>
    <w:rsid w:val="00E149D0"/>
    <w:rsid w:val="00E2146B"/>
    <w:rsid w:val="00E21483"/>
    <w:rsid w:val="00E21547"/>
    <w:rsid w:val="00E21875"/>
    <w:rsid w:val="00E222AF"/>
    <w:rsid w:val="00E27C6D"/>
    <w:rsid w:val="00E27F35"/>
    <w:rsid w:val="00E30691"/>
    <w:rsid w:val="00E30ADD"/>
    <w:rsid w:val="00E31C49"/>
    <w:rsid w:val="00E329E2"/>
    <w:rsid w:val="00E36E27"/>
    <w:rsid w:val="00E36F95"/>
    <w:rsid w:val="00E3702E"/>
    <w:rsid w:val="00E37E6C"/>
    <w:rsid w:val="00E44630"/>
    <w:rsid w:val="00E50CC3"/>
    <w:rsid w:val="00E50E34"/>
    <w:rsid w:val="00E511BB"/>
    <w:rsid w:val="00E529A9"/>
    <w:rsid w:val="00E542F5"/>
    <w:rsid w:val="00E55C15"/>
    <w:rsid w:val="00E55EAB"/>
    <w:rsid w:val="00E56C98"/>
    <w:rsid w:val="00E5732C"/>
    <w:rsid w:val="00E57E83"/>
    <w:rsid w:val="00E60B25"/>
    <w:rsid w:val="00E61D57"/>
    <w:rsid w:val="00E625DB"/>
    <w:rsid w:val="00E63708"/>
    <w:rsid w:val="00E63E54"/>
    <w:rsid w:val="00E66CF3"/>
    <w:rsid w:val="00E70311"/>
    <w:rsid w:val="00E73BFA"/>
    <w:rsid w:val="00E75262"/>
    <w:rsid w:val="00E77CA4"/>
    <w:rsid w:val="00E800EF"/>
    <w:rsid w:val="00E851B1"/>
    <w:rsid w:val="00E86A66"/>
    <w:rsid w:val="00E86D7D"/>
    <w:rsid w:val="00E911CF"/>
    <w:rsid w:val="00EA4C12"/>
    <w:rsid w:val="00EA606B"/>
    <w:rsid w:val="00EA6AF4"/>
    <w:rsid w:val="00EB20F8"/>
    <w:rsid w:val="00EB2594"/>
    <w:rsid w:val="00EB2E3E"/>
    <w:rsid w:val="00EB7E1C"/>
    <w:rsid w:val="00EC0E29"/>
    <w:rsid w:val="00EC21A3"/>
    <w:rsid w:val="00EC2D3A"/>
    <w:rsid w:val="00EC443F"/>
    <w:rsid w:val="00ED3123"/>
    <w:rsid w:val="00ED5568"/>
    <w:rsid w:val="00ED557A"/>
    <w:rsid w:val="00ED57DB"/>
    <w:rsid w:val="00ED71C9"/>
    <w:rsid w:val="00ED7E5A"/>
    <w:rsid w:val="00EE1D3C"/>
    <w:rsid w:val="00EE4DA1"/>
    <w:rsid w:val="00EE7922"/>
    <w:rsid w:val="00EE79E9"/>
    <w:rsid w:val="00EF0BF2"/>
    <w:rsid w:val="00EF2218"/>
    <w:rsid w:val="00EF252A"/>
    <w:rsid w:val="00EF7132"/>
    <w:rsid w:val="00F06C00"/>
    <w:rsid w:val="00F17697"/>
    <w:rsid w:val="00F21941"/>
    <w:rsid w:val="00F23831"/>
    <w:rsid w:val="00F27C25"/>
    <w:rsid w:val="00F31841"/>
    <w:rsid w:val="00F32437"/>
    <w:rsid w:val="00F32668"/>
    <w:rsid w:val="00F331E4"/>
    <w:rsid w:val="00F345AD"/>
    <w:rsid w:val="00F366F9"/>
    <w:rsid w:val="00F43008"/>
    <w:rsid w:val="00F45536"/>
    <w:rsid w:val="00F45BCD"/>
    <w:rsid w:val="00F45CD4"/>
    <w:rsid w:val="00F554A1"/>
    <w:rsid w:val="00F6167E"/>
    <w:rsid w:val="00F64037"/>
    <w:rsid w:val="00F67DF6"/>
    <w:rsid w:val="00F749C8"/>
    <w:rsid w:val="00F76859"/>
    <w:rsid w:val="00F76961"/>
    <w:rsid w:val="00F76AC2"/>
    <w:rsid w:val="00F81A3F"/>
    <w:rsid w:val="00F8214E"/>
    <w:rsid w:val="00F82D9C"/>
    <w:rsid w:val="00F85032"/>
    <w:rsid w:val="00F851FA"/>
    <w:rsid w:val="00F926E8"/>
    <w:rsid w:val="00F951F2"/>
    <w:rsid w:val="00FA14EA"/>
    <w:rsid w:val="00FA2EC4"/>
    <w:rsid w:val="00FA4711"/>
    <w:rsid w:val="00FA5219"/>
    <w:rsid w:val="00FA7DA6"/>
    <w:rsid w:val="00FB35BD"/>
    <w:rsid w:val="00FC1F90"/>
    <w:rsid w:val="00FC2445"/>
    <w:rsid w:val="00FC30A0"/>
    <w:rsid w:val="00FC3EEF"/>
    <w:rsid w:val="00FC7609"/>
    <w:rsid w:val="00FD10D6"/>
    <w:rsid w:val="00FD2830"/>
    <w:rsid w:val="00FD3ED6"/>
    <w:rsid w:val="00FD4F17"/>
    <w:rsid w:val="00FD5F36"/>
    <w:rsid w:val="00FD6E98"/>
    <w:rsid w:val="00FD7D3B"/>
    <w:rsid w:val="00FE0367"/>
    <w:rsid w:val="00FE044E"/>
    <w:rsid w:val="00FE2AFD"/>
    <w:rsid w:val="00FE3E9E"/>
    <w:rsid w:val="00FE6CB7"/>
    <w:rsid w:val="00FE6EB1"/>
    <w:rsid w:val="00FE7092"/>
    <w:rsid w:val="00FE7E7F"/>
    <w:rsid w:val="00FF47A1"/>
    <w:rsid w:val="00FF592D"/>
    <w:rsid w:val="00FF6377"/>
    <w:rsid w:val="00FF7B93"/>
    <w:rsid w:val="00FF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27D4C2"/>
  <w15:chartTrackingRefBased/>
  <w15:docId w15:val="{C3020812-88C1-43F7-86ED-DF3D1CE16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36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360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D7E5A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14B2F"/>
  </w:style>
  <w:style w:type="paragraph" w:styleId="Footer">
    <w:name w:val="footer"/>
    <w:basedOn w:val="Normal"/>
    <w:link w:val="FooterChar"/>
    <w:uiPriority w:val="99"/>
    <w:unhideWhenUsed/>
    <w:rsid w:val="00AD00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001C"/>
  </w:style>
  <w:style w:type="character" w:styleId="PageNumber">
    <w:name w:val="page number"/>
    <w:basedOn w:val="DefaultParagraphFont"/>
    <w:unhideWhenUsed/>
    <w:rsid w:val="00AD001C"/>
  </w:style>
  <w:style w:type="paragraph" w:styleId="Header">
    <w:name w:val="header"/>
    <w:basedOn w:val="Normal"/>
    <w:link w:val="HeaderChar"/>
    <w:uiPriority w:val="99"/>
    <w:unhideWhenUsed/>
    <w:rsid w:val="007E30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30B6"/>
  </w:style>
  <w:style w:type="paragraph" w:styleId="NormalWeb">
    <w:name w:val="Normal (Web)"/>
    <w:basedOn w:val="Normal"/>
    <w:uiPriority w:val="99"/>
    <w:unhideWhenUsed/>
    <w:rsid w:val="009A4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Body">
    <w:name w:val="Body"/>
    <w:rsid w:val="000515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Strong">
    <w:name w:val="Strong"/>
    <w:basedOn w:val="DefaultParagraphFont"/>
    <w:uiPriority w:val="22"/>
    <w:qFormat/>
    <w:rsid w:val="00016EE4"/>
    <w:rPr>
      <w:b/>
      <w:bCs/>
    </w:rPr>
  </w:style>
  <w:style w:type="paragraph" w:styleId="Revision">
    <w:name w:val="Revision"/>
    <w:hidden/>
    <w:uiPriority w:val="99"/>
    <w:semiHidden/>
    <w:rsid w:val="0051762D"/>
    <w:pPr>
      <w:spacing w:after="0" w:line="240" w:lineRule="auto"/>
    </w:pPr>
  </w:style>
  <w:style w:type="paragraph" w:customStyle="1" w:styleId="BodyA">
    <w:name w:val="Body A"/>
    <w:rsid w:val="0080453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en-GB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edStyle1">
    <w:name w:val="Imported Style 1"/>
    <w:rsid w:val="0080453A"/>
    <w:pPr>
      <w:numPr>
        <w:numId w:val="11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2E7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70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70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700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87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6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62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3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5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73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7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60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6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15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23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2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4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7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1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55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66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4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9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4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94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5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49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75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64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32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0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48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0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6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18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0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3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49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8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7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86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96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2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6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53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2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13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7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3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45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1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1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32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5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0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73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46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39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49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36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64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8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5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1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1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6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03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4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8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9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9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23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6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87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31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80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2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1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0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53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8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7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5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61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3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33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5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8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8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05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11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7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39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92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5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56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8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8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62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1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4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0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83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0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0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6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5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78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3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1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8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75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7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44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90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1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5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7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1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1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2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2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18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0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13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98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0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1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66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23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2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6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8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Toroitich</dc:creator>
  <cp:keywords/>
  <dc:description/>
  <cp:lastModifiedBy>catherine nyakoe</cp:lastModifiedBy>
  <cp:revision>39</cp:revision>
  <cp:lastPrinted>2022-01-31T17:39:00Z</cp:lastPrinted>
  <dcterms:created xsi:type="dcterms:W3CDTF">2022-04-29T01:22:00Z</dcterms:created>
  <dcterms:modified xsi:type="dcterms:W3CDTF">2022-04-29T15:47:00Z</dcterms:modified>
</cp:coreProperties>
</file>