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683C" w14:textId="515C335A" w:rsidR="003D3364" w:rsidRDefault="003D3364" w:rsidP="00D414C7">
      <w:pPr>
        <w:spacing w:line="360" w:lineRule="auto"/>
        <w:ind w:firstLine="360"/>
        <w:jc w:val="both"/>
        <w:rPr>
          <w:b/>
          <w:bCs/>
          <w:sz w:val="28"/>
          <w:szCs w:val="28"/>
          <w:lang w:val="en-GB"/>
        </w:rPr>
      </w:pPr>
      <w:r w:rsidRPr="003D3364">
        <w:rPr>
          <w:noProof/>
        </w:rPr>
        <w:drawing>
          <wp:inline distT="0" distB="0" distL="0" distR="0" wp14:anchorId="3D18B4D2" wp14:editId="598DE08D">
            <wp:extent cx="5731510" cy="564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FA19D" w14:textId="0F346772" w:rsidR="003D3364" w:rsidRDefault="003D3364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br w:type="page"/>
      </w:r>
    </w:p>
    <w:p w14:paraId="1CDD761C" w14:textId="60AA325D" w:rsidR="006E56BE" w:rsidRPr="002F2BC6" w:rsidRDefault="006E56BE" w:rsidP="002F2BC6">
      <w:pPr>
        <w:spacing w:line="480" w:lineRule="auto"/>
        <w:ind w:firstLine="360"/>
        <w:jc w:val="both"/>
        <w:rPr>
          <w:b/>
          <w:bCs/>
          <w:sz w:val="28"/>
          <w:szCs w:val="28"/>
          <w:lang w:val="en-GB"/>
        </w:rPr>
      </w:pPr>
      <w:r w:rsidRPr="002F2BC6">
        <w:rPr>
          <w:b/>
          <w:bCs/>
          <w:sz w:val="28"/>
          <w:szCs w:val="28"/>
          <w:lang w:val="en-GB"/>
        </w:rPr>
        <w:lastRenderedPageBreak/>
        <w:t>EXCELLENCIES, LADIES AND GENT</w:t>
      </w:r>
      <w:r w:rsidR="005D65AE">
        <w:rPr>
          <w:b/>
          <w:bCs/>
          <w:sz w:val="28"/>
          <w:szCs w:val="28"/>
          <w:lang w:val="en-GB"/>
        </w:rPr>
        <w:t>LE</w:t>
      </w:r>
      <w:r w:rsidRPr="002F2BC6">
        <w:rPr>
          <w:b/>
          <w:bCs/>
          <w:sz w:val="28"/>
          <w:szCs w:val="28"/>
          <w:lang w:val="en-GB"/>
        </w:rPr>
        <w:t>MEN,</w:t>
      </w:r>
    </w:p>
    <w:p w14:paraId="29F55E8F" w14:textId="00A504EF" w:rsidR="006E56BE" w:rsidRPr="002F2BC6" w:rsidRDefault="00C8541A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val="en-GB"/>
        </w:rPr>
      </w:pPr>
      <w:r w:rsidRPr="002F2BC6">
        <w:rPr>
          <w:sz w:val="28"/>
          <w:szCs w:val="28"/>
          <w:lang w:val="en-GB"/>
        </w:rPr>
        <w:t xml:space="preserve">May I begin as I should by thanking my </w:t>
      </w:r>
      <w:proofErr w:type="gramStart"/>
      <w:r w:rsidR="002364B4" w:rsidRPr="002F2BC6">
        <w:rPr>
          <w:sz w:val="28"/>
          <w:szCs w:val="28"/>
          <w:lang w:val="en-GB"/>
        </w:rPr>
        <w:t>colleagues</w:t>
      </w:r>
      <w:proofErr w:type="gramEnd"/>
      <w:r w:rsidR="006E56BE" w:rsidRPr="002F2BC6">
        <w:rPr>
          <w:sz w:val="28"/>
          <w:szCs w:val="28"/>
          <w:lang w:val="en-GB"/>
        </w:rPr>
        <w:t xml:space="preserve"> ministers who have </w:t>
      </w:r>
      <w:r w:rsidR="002364B4" w:rsidRPr="002F2BC6">
        <w:rPr>
          <w:sz w:val="28"/>
          <w:szCs w:val="28"/>
          <w:lang w:val="en-GB"/>
        </w:rPr>
        <w:t>kindly joined</w:t>
      </w:r>
      <w:r w:rsidR="006E56BE" w:rsidRPr="002F2BC6">
        <w:rPr>
          <w:sz w:val="28"/>
          <w:szCs w:val="28"/>
          <w:lang w:val="en-GB"/>
        </w:rPr>
        <w:t xml:space="preserve"> us at this important debate.</w:t>
      </w:r>
      <w:r w:rsidRPr="002F2BC6">
        <w:rPr>
          <w:sz w:val="28"/>
          <w:szCs w:val="28"/>
          <w:lang w:val="en-GB"/>
        </w:rPr>
        <w:t xml:space="preserve"> </w:t>
      </w:r>
    </w:p>
    <w:p w14:paraId="55BAF7D9" w14:textId="77777777" w:rsidR="00D414C7" w:rsidRPr="002F2BC6" w:rsidRDefault="00D414C7" w:rsidP="002F2BC6">
      <w:pPr>
        <w:pStyle w:val="ListParagraph"/>
        <w:spacing w:line="480" w:lineRule="auto"/>
        <w:jc w:val="both"/>
        <w:rPr>
          <w:sz w:val="28"/>
          <w:szCs w:val="28"/>
          <w:lang w:val="en-GB"/>
        </w:rPr>
      </w:pPr>
    </w:p>
    <w:p w14:paraId="5007A133" w14:textId="00C3346D" w:rsidR="006E56BE" w:rsidRPr="002F2BC6" w:rsidRDefault="006E56BE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val="en-GB"/>
        </w:rPr>
      </w:pPr>
      <w:r w:rsidRPr="002F2BC6">
        <w:rPr>
          <w:sz w:val="28"/>
          <w:szCs w:val="28"/>
          <w:lang w:val="en-GB"/>
        </w:rPr>
        <w:t xml:space="preserve">I </w:t>
      </w:r>
      <w:r w:rsidR="00C8541A" w:rsidRPr="002F2BC6">
        <w:rPr>
          <w:sz w:val="28"/>
          <w:szCs w:val="28"/>
          <w:lang w:val="en-GB"/>
        </w:rPr>
        <w:t xml:space="preserve">also express my gratitude to </w:t>
      </w:r>
      <w:r w:rsidRPr="002F2BC6">
        <w:rPr>
          <w:sz w:val="28"/>
          <w:szCs w:val="28"/>
          <w:lang w:val="en-GB"/>
        </w:rPr>
        <w:t>Special Envoy Huang Xia, Executive Secretary Joao Caholo and Assistant Secretary – General Ms. Martha Pobee for your insightful briefings</w:t>
      </w:r>
    </w:p>
    <w:p w14:paraId="4635281A" w14:textId="77777777" w:rsidR="00D414C7" w:rsidRPr="002F2BC6" w:rsidRDefault="00D414C7" w:rsidP="002F2BC6">
      <w:pPr>
        <w:pStyle w:val="ListParagraph"/>
        <w:spacing w:line="480" w:lineRule="auto"/>
        <w:rPr>
          <w:sz w:val="28"/>
          <w:szCs w:val="28"/>
          <w:lang w:val="en-GB"/>
        </w:rPr>
      </w:pPr>
    </w:p>
    <w:p w14:paraId="0722E46C" w14:textId="170B405A" w:rsidR="006E56BE" w:rsidRPr="002F2BC6" w:rsidRDefault="006E56BE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 xml:space="preserve">Excellencies, </w:t>
      </w:r>
      <w:r w:rsidR="00310C9A" w:rsidRPr="002F2BC6">
        <w:rPr>
          <w:color w:val="000000" w:themeColor="text1"/>
          <w:sz w:val="28"/>
          <w:szCs w:val="28"/>
          <w:lang w:val="en-GB"/>
        </w:rPr>
        <w:t xml:space="preserve">few parts of our world exemplify the notion of ‘paradox’ than </w:t>
      </w:r>
      <w:r w:rsidRPr="002F2BC6">
        <w:rPr>
          <w:color w:val="000000" w:themeColor="text1"/>
          <w:sz w:val="28"/>
          <w:szCs w:val="28"/>
          <w:lang w:val="en-GB"/>
        </w:rPr>
        <w:t>Africa</w:t>
      </w:r>
      <w:r w:rsidR="00310C9A" w:rsidRPr="002F2BC6">
        <w:rPr>
          <w:color w:val="000000" w:themeColor="text1"/>
          <w:sz w:val="28"/>
          <w:szCs w:val="28"/>
          <w:lang w:val="en-GB"/>
        </w:rPr>
        <w:t>’s</w:t>
      </w:r>
      <w:r w:rsidRPr="002F2BC6">
        <w:rPr>
          <w:color w:val="000000" w:themeColor="text1"/>
          <w:sz w:val="28"/>
          <w:szCs w:val="28"/>
          <w:lang w:val="en-GB"/>
        </w:rPr>
        <w:t xml:space="preserve"> Great Lakes </w:t>
      </w:r>
      <w:r w:rsidR="00310C9A" w:rsidRPr="002F2BC6">
        <w:rPr>
          <w:color w:val="000000" w:themeColor="text1"/>
          <w:sz w:val="28"/>
          <w:szCs w:val="28"/>
          <w:lang w:val="en-GB"/>
        </w:rPr>
        <w:t>region.</w:t>
      </w:r>
      <w:r w:rsidR="003418CF" w:rsidRPr="002F2BC6">
        <w:rPr>
          <w:color w:val="000000" w:themeColor="text1"/>
          <w:sz w:val="28"/>
          <w:szCs w:val="28"/>
          <w:lang w:val="en-GB"/>
        </w:rPr>
        <w:t xml:space="preserve"> Home to the </w:t>
      </w:r>
      <w:r w:rsidR="001E0E77" w:rsidRPr="002F2BC6">
        <w:rPr>
          <w:color w:val="000000" w:themeColor="text1"/>
          <w:sz w:val="28"/>
          <w:szCs w:val="28"/>
          <w:lang w:val="en-GB"/>
        </w:rPr>
        <w:t xml:space="preserve">second </w:t>
      </w:r>
      <w:r w:rsidR="0054366A" w:rsidRPr="002F2BC6">
        <w:rPr>
          <w:color w:val="000000" w:themeColor="text1"/>
          <w:sz w:val="28"/>
          <w:szCs w:val="28"/>
          <w:lang w:val="en-GB"/>
        </w:rPr>
        <w:t>largest rainforest</w:t>
      </w:r>
      <w:r w:rsidR="001E0E77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0D2671" w:rsidRPr="002F2BC6">
        <w:rPr>
          <w:color w:val="000000" w:themeColor="text1"/>
          <w:sz w:val="28"/>
          <w:szCs w:val="28"/>
          <w:lang w:val="en-GB"/>
        </w:rPr>
        <w:t xml:space="preserve">and a critical lung for our planet, </w:t>
      </w:r>
      <w:r w:rsidR="003418CF" w:rsidRPr="002F2BC6">
        <w:rPr>
          <w:color w:val="000000" w:themeColor="text1"/>
          <w:sz w:val="28"/>
          <w:szCs w:val="28"/>
          <w:lang w:val="en-GB"/>
        </w:rPr>
        <w:t xml:space="preserve">the region is the catchment area for Africa’s largest rivers and lakes and </w:t>
      </w:r>
      <w:r w:rsidR="000D2671" w:rsidRPr="002F2BC6">
        <w:rPr>
          <w:color w:val="000000" w:themeColor="text1"/>
          <w:sz w:val="28"/>
          <w:szCs w:val="28"/>
          <w:lang w:val="en-GB"/>
        </w:rPr>
        <w:t xml:space="preserve">a </w:t>
      </w:r>
      <w:r w:rsidR="003418CF" w:rsidRPr="002F2BC6">
        <w:rPr>
          <w:color w:val="000000" w:themeColor="text1"/>
          <w:sz w:val="28"/>
          <w:szCs w:val="28"/>
          <w:lang w:val="en-GB"/>
        </w:rPr>
        <w:t xml:space="preserve">habitat </w:t>
      </w:r>
      <w:r w:rsidR="00D447E4" w:rsidRPr="002F2BC6">
        <w:rPr>
          <w:color w:val="000000" w:themeColor="text1"/>
          <w:sz w:val="28"/>
          <w:szCs w:val="28"/>
          <w:lang w:val="en-GB"/>
        </w:rPr>
        <w:t>of impressive biodiversity.</w:t>
      </w:r>
      <w:r w:rsidR="003418CF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D447E4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411076" w:rsidRPr="002F2BC6">
        <w:rPr>
          <w:color w:val="000000" w:themeColor="text1"/>
          <w:sz w:val="28"/>
          <w:szCs w:val="28"/>
          <w:lang w:val="en-GB"/>
        </w:rPr>
        <w:t>Importantly</w:t>
      </w:r>
      <w:r w:rsidR="00154B73" w:rsidRPr="002F2BC6">
        <w:rPr>
          <w:color w:val="000000" w:themeColor="text1"/>
          <w:sz w:val="28"/>
          <w:szCs w:val="28"/>
          <w:lang w:val="en-GB"/>
        </w:rPr>
        <w:t>,</w:t>
      </w:r>
      <w:r w:rsidR="00411076" w:rsidRPr="002F2BC6">
        <w:rPr>
          <w:color w:val="000000" w:themeColor="text1"/>
          <w:sz w:val="28"/>
          <w:szCs w:val="28"/>
          <w:lang w:val="en-GB"/>
        </w:rPr>
        <w:t xml:space="preserve"> for our discussion today, the Great Lakes </w:t>
      </w:r>
      <w:r w:rsidR="00D447E4" w:rsidRPr="002F2BC6">
        <w:rPr>
          <w:color w:val="000000" w:themeColor="text1"/>
          <w:sz w:val="28"/>
          <w:szCs w:val="28"/>
          <w:lang w:val="en-GB"/>
        </w:rPr>
        <w:t xml:space="preserve">region is endowed with a vast </w:t>
      </w:r>
      <w:r w:rsidR="00411076" w:rsidRPr="002F2BC6">
        <w:rPr>
          <w:color w:val="000000" w:themeColor="text1"/>
          <w:sz w:val="28"/>
          <w:szCs w:val="28"/>
          <w:lang w:val="en-GB"/>
        </w:rPr>
        <w:t xml:space="preserve">and unmatched </w:t>
      </w:r>
      <w:r w:rsidR="00D447E4" w:rsidRPr="002F2BC6">
        <w:rPr>
          <w:color w:val="000000" w:themeColor="text1"/>
          <w:sz w:val="28"/>
          <w:szCs w:val="28"/>
          <w:lang w:val="en-GB"/>
        </w:rPr>
        <w:t>array of precious and rare-minerals</w:t>
      </w:r>
      <w:r w:rsidR="00411076" w:rsidRPr="002F2BC6">
        <w:rPr>
          <w:color w:val="000000" w:themeColor="text1"/>
          <w:sz w:val="28"/>
          <w:szCs w:val="28"/>
          <w:lang w:val="en-GB"/>
        </w:rPr>
        <w:t xml:space="preserve"> as well as a rich pool of oil reserves and other hydro-carbons.  The potential of the region to be Africa’s bread basket</w:t>
      </w:r>
      <w:r w:rsidR="001C5790" w:rsidRPr="002F2BC6">
        <w:rPr>
          <w:color w:val="000000" w:themeColor="text1"/>
          <w:sz w:val="28"/>
          <w:szCs w:val="28"/>
          <w:lang w:val="en-GB"/>
        </w:rPr>
        <w:t>;</w:t>
      </w:r>
      <w:r w:rsidR="00411076" w:rsidRPr="002F2BC6">
        <w:rPr>
          <w:color w:val="000000" w:themeColor="text1"/>
          <w:sz w:val="28"/>
          <w:szCs w:val="28"/>
          <w:lang w:val="en-GB"/>
        </w:rPr>
        <w:t xml:space="preserve"> it</w:t>
      </w:r>
      <w:r w:rsidR="001C5790" w:rsidRPr="002F2BC6">
        <w:rPr>
          <w:color w:val="000000" w:themeColor="text1"/>
          <w:sz w:val="28"/>
          <w:szCs w:val="28"/>
          <w:lang w:val="en-GB"/>
        </w:rPr>
        <w:t>s</w:t>
      </w:r>
      <w:r w:rsidR="00411076" w:rsidRPr="002F2BC6">
        <w:rPr>
          <w:color w:val="000000" w:themeColor="text1"/>
          <w:sz w:val="28"/>
          <w:szCs w:val="28"/>
          <w:lang w:val="en-GB"/>
        </w:rPr>
        <w:t xml:space="preserve"> source of green and clean energy</w:t>
      </w:r>
      <w:r w:rsidR="001C5790" w:rsidRPr="002F2BC6">
        <w:rPr>
          <w:color w:val="000000" w:themeColor="text1"/>
          <w:sz w:val="28"/>
          <w:szCs w:val="28"/>
          <w:lang w:val="en-GB"/>
        </w:rPr>
        <w:t>;</w:t>
      </w:r>
      <w:r w:rsidR="00411076" w:rsidRPr="002F2BC6">
        <w:rPr>
          <w:color w:val="000000" w:themeColor="text1"/>
          <w:sz w:val="28"/>
          <w:szCs w:val="28"/>
          <w:lang w:val="en-GB"/>
        </w:rPr>
        <w:t xml:space="preserve"> it</w:t>
      </w:r>
      <w:r w:rsidR="00030A26" w:rsidRPr="002F2BC6">
        <w:rPr>
          <w:color w:val="000000" w:themeColor="text1"/>
          <w:sz w:val="28"/>
          <w:szCs w:val="28"/>
          <w:lang w:val="en-GB"/>
        </w:rPr>
        <w:t>s engine of industrializatio</w:t>
      </w:r>
      <w:r w:rsidR="001C5790" w:rsidRPr="002F2BC6">
        <w:rPr>
          <w:color w:val="000000" w:themeColor="text1"/>
          <w:sz w:val="28"/>
          <w:szCs w:val="28"/>
          <w:lang w:val="en-GB"/>
        </w:rPr>
        <w:t xml:space="preserve">n; its pathway to </w:t>
      </w:r>
      <w:r w:rsidR="00030A26" w:rsidRPr="002F2BC6">
        <w:rPr>
          <w:color w:val="000000" w:themeColor="text1"/>
          <w:sz w:val="28"/>
          <w:szCs w:val="28"/>
          <w:lang w:val="en-GB"/>
        </w:rPr>
        <w:t>economic growth and social transformation</w:t>
      </w:r>
      <w:r w:rsidR="001C5790" w:rsidRPr="002F2BC6">
        <w:rPr>
          <w:color w:val="000000" w:themeColor="text1"/>
          <w:sz w:val="28"/>
          <w:szCs w:val="28"/>
          <w:lang w:val="en-GB"/>
        </w:rPr>
        <w:t>,</w:t>
      </w:r>
      <w:r w:rsidR="00030A26" w:rsidRPr="002F2BC6">
        <w:rPr>
          <w:color w:val="000000" w:themeColor="text1"/>
          <w:sz w:val="28"/>
          <w:szCs w:val="28"/>
          <w:lang w:val="en-GB"/>
        </w:rPr>
        <w:t xml:space="preserve"> seem patent and obvious yet the contrary is true. </w:t>
      </w:r>
    </w:p>
    <w:p w14:paraId="7E1F4A64" w14:textId="77777777" w:rsidR="00D414C7" w:rsidRPr="002F2BC6" w:rsidRDefault="00D414C7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45FBF80C" w14:textId="026E5519" w:rsidR="001E0E77" w:rsidRPr="002F2BC6" w:rsidRDefault="00030A26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 xml:space="preserve"> A great disconnect exists between the region</w:t>
      </w:r>
      <w:r w:rsidR="001C5790" w:rsidRPr="002F2BC6">
        <w:rPr>
          <w:color w:val="000000" w:themeColor="text1"/>
          <w:sz w:val="28"/>
          <w:szCs w:val="28"/>
          <w:lang w:val="en-GB"/>
        </w:rPr>
        <w:t>’</w:t>
      </w:r>
      <w:r w:rsidRPr="002F2BC6">
        <w:rPr>
          <w:color w:val="000000" w:themeColor="text1"/>
          <w:sz w:val="28"/>
          <w:szCs w:val="28"/>
          <w:lang w:val="en-GB"/>
        </w:rPr>
        <w:t xml:space="preserve">s riches and promise and the </w:t>
      </w:r>
      <w:r w:rsidR="005C622C" w:rsidRPr="002F2BC6">
        <w:rPr>
          <w:color w:val="000000" w:themeColor="text1"/>
          <w:sz w:val="28"/>
          <w:szCs w:val="28"/>
          <w:lang w:val="en-GB"/>
        </w:rPr>
        <w:t xml:space="preserve">reality of pervasive </w:t>
      </w:r>
      <w:r w:rsidRPr="002F2BC6">
        <w:rPr>
          <w:color w:val="000000" w:themeColor="text1"/>
          <w:sz w:val="28"/>
          <w:szCs w:val="28"/>
          <w:lang w:val="en-GB"/>
        </w:rPr>
        <w:t>poverty</w:t>
      </w:r>
      <w:r w:rsidR="005C622C" w:rsidRPr="002F2BC6">
        <w:rPr>
          <w:color w:val="000000" w:themeColor="text1"/>
          <w:sz w:val="28"/>
          <w:szCs w:val="28"/>
          <w:lang w:val="en-GB"/>
        </w:rPr>
        <w:t>,</w:t>
      </w:r>
      <w:r w:rsidRPr="002F2BC6">
        <w:rPr>
          <w:color w:val="000000" w:themeColor="text1"/>
          <w:sz w:val="28"/>
          <w:szCs w:val="28"/>
          <w:lang w:val="en-GB"/>
        </w:rPr>
        <w:t xml:space="preserve"> underdevelopment and instability that has plagued this area for centuries. This </w:t>
      </w:r>
      <w:r w:rsidR="005C622C" w:rsidRPr="002F2BC6">
        <w:rPr>
          <w:color w:val="000000" w:themeColor="text1"/>
          <w:sz w:val="28"/>
          <w:szCs w:val="28"/>
          <w:lang w:val="en-GB"/>
        </w:rPr>
        <w:t xml:space="preserve">is </w:t>
      </w:r>
      <w:r w:rsidRPr="002F2BC6">
        <w:rPr>
          <w:color w:val="000000" w:themeColor="text1"/>
          <w:sz w:val="28"/>
          <w:szCs w:val="28"/>
          <w:lang w:val="en-GB"/>
        </w:rPr>
        <w:t>due</w:t>
      </w:r>
      <w:r w:rsidR="005C622C" w:rsidRPr="002F2BC6">
        <w:rPr>
          <w:color w:val="000000" w:themeColor="text1"/>
          <w:sz w:val="28"/>
          <w:szCs w:val="28"/>
          <w:lang w:val="en-GB"/>
        </w:rPr>
        <w:t>,</w:t>
      </w:r>
      <w:r w:rsidRPr="002F2BC6">
        <w:rPr>
          <w:color w:val="000000" w:themeColor="text1"/>
          <w:sz w:val="28"/>
          <w:szCs w:val="28"/>
          <w:lang w:val="en-GB"/>
        </w:rPr>
        <w:t xml:space="preserve"> in part</w:t>
      </w:r>
      <w:r w:rsidR="005C622C" w:rsidRPr="002F2BC6">
        <w:rPr>
          <w:color w:val="000000" w:themeColor="text1"/>
          <w:sz w:val="28"/>
          <w:szCs w:val="28"/>
          <w:lang w:val="en-GB"/>
        </w:rPr>
        <w:t>,</w:t>
      </w:r>
      <w:r w:rsidRPr="002F2BC6">
        <w:rPr>
          <w:color w:val="000000" w:themeColor="text1"/>
          <w:sz w:val="28"/>
          <w:szCs w:val="28"/>
          <w:lang w:val="en-GB"/>
        </w:rPr>
        <w:t xml:space="preserve"> to an incessant cycle of brutal extraction</w:t>
      </w:r>
      <w:r w:rsidR="005C622C" w:rsidRPr="002F2BC6">
        <w:rPr>
          <w:color w:val="000000" w:themeColor="text1"/>
          <w:sz w:val="28"/>
          <w:szCs w:val="28"/>
          <w:lang w:val="en-GB"/>
        </w:rPr>
        <w:t xml:space="preserve">, </w:t>
      </w:r>
      <w:r w:rsidRPr="002F2BC6">
        <w:rPr>
          <w:color w:val="000000" w:themeColor="text1"/>
          <w:sz w:val="28"/>
          <w:szCs w:val="28"/>
          <w:lang w:val="en-GB"/>
        </w:rPr>
        <w:t>illic</w:t>
      </w:r>
      <w:r w:rsidR="005C622C" w:rsidRPr="002F2BC6">
        <w:rPr>
          <w:color w:val="000000" w:themeColor="text1"/>
          <w:sz w:val="28"/>
          <w:szCs w:val="28"/>
          <w:lang w:val="en-GB"/>
        </w:rPr>
        <w:t>i</w:t>
      </w:r>
      <w:r w:rsidRPr="002F2BC6">
        <w:rPr>
          <w:color w:val="000000" w:themeColor="text1"/>
          <w:sz w:val="28"/>
          <w:szCs w:val="28"/>
          <w:lang w:val="en-GB"/>
        </w:rPr>
        <w:t>t exploitation</w:t>
      </w:r>
      <w:r w:rsidR="005C622C" w:rsidRPr="002F2BC6">
        <w:rPr>
          <w:color w:val="000000" w:themeColor="text1"/>
          <w:sz w:val="28"/>
          <w:szCs w:val="28"/>
          <w:lang w:val="en-GB"/>
        </w:rPr>
        <w:t xml:space="preserve">, </w:t>
      </w:r>
      <w:r w:rsidRPr="002F2BC6">
        <w:rPr>
          <w:color w:val="000000" w:themeColor="text1"/>
          <w:sz w:val="28"/>
          <w:szCs w:val="28"/>
          <w:lang w:val="en-GB"/>
        </w:rPr>
        <w:t xml:space="preserve">pillage and trafficking </w:t>
      </w:r>
      <w:r w:rsidR="005C622C" w:rsidRPr="002F2BC6">
        <w:rPr>
          <w:color w:val="000000" w:themeColor="text1"/>
          <w:sz w:val="28"/>
          <w:szCs w:val="28"/>
          <w:lang w:val="en-GB"/>
        </w:rPr>
        <w:t>of the region’s</w:t>
      </w:r>
      <w:r w:rsidRPr="002F2BC6">
        <w:rPr>
          <w:color w:val="000000" w:themeColor="text1"/>
          <w:sz w:val="28"/>
          <w:szCs w:val="28"/>
          <w:lang w:val="en-GB"/>
        </w:rPr>
        <w:t xml:space="preserve"> natural resources</w:t>
      </w:r>
      <w:r w:rsidR="005C622C" w:rsidRPr="002F2BC6">
        <w:rPr>
          <w:color w:val="000000" w:themeColor="text1"/>
          <w:sz w:val="28"/>
          <w:szCs w:val="28"/>
          <w:lang w:val="en-GB"/>
        </w:rPr>
        <w:t xml:space="preserve"> which has enabled the out-break, escalation and continuation of armed conflict</w:t>
      </w:r>
      <w:r w:rsidR="003B05F3" w:rsidRPr="002F2BC6">
        <w:rPr>
          <w:color w:val="000000" w:themeColor="text1"/>
          <w:sz w:val="28"/>
          <w:szCs w:val="28"/>
          <w:lang w:val="en-GB"/>
        </w:rPr>
        <w:t xml:space="preserve">. </w:t>
      </w:r>
      <w:r w:rsidR="00CA6E58" w:rsidRPr="002F2BC6">
        <w:rPr>
          <w:color w:val="000000" w:themeColor="text1"/>
          <w:sz w:val="28"/>
          <w:szCs w:val="28"/>
          <w:lang w:val="en-GB"/>
        </w:rPr>
        <w:t>T</w:t>
      </w:r>
      <w:r w:rsidR="003B05F3" w:rsidRPr="002F2BC6">
        <w:rPr>
          <w:color w:val="000000" w:themeColor="text1"/>
          <w:sz w:val="28"/>
          <w:szCs w:val="28"/>
          <w:lang w:val="en-GB"/>
        </w:rPr>
        <w:t xml:space="preserve">he scramble for the region’s natural resources, has </w:t>
      </w:r>
      <w:r w:rsidR="00CA6E58" w:rsidRPr="002F2BC6">
        <w:rPr>
          <w:color w:val="000000" w:themeColor="text1"/>
          <w:sz w:val="28"/>
          <w:szCs w:val="28"/>
          <w:lang w:val="en-GB"/>
        </w:rPr>
        <w:t xml:space="preserve">contributed to </w:t>
      </w:r>
      <w:r w:rsidR="003B05F3" w:rsidRPr="002F2BC6">
        <w:rPr>
          <w:color w:val="000000" w:themeColor="text1"/>
          <w:sz w:val="28"/>
          <w:szCs w:val="28"/>
          <w:lang w:val="en-GB"/>
        </w:rPr>
        <w:t>external interference in the region, fuel</w:t>
      </w:r>
      <w:r w:rsidR="00154B73" w:rsidRPr="002F2BC6">
        <w:rPr>
          <w:color w:val="000000" w:themeColor="text1"/>
          <w:sz w:val="28"/>
          <w:szCs w:val="28"/>
          <w:lang w:val="en-GB"/>
        </w:rPr>
        <w:t>l</w:t>
      </w:r>
      <w:r w:rsidR="003B05F3" w:rsidRPr="002F2BC6">
        <w:rPr>
          <w:color w:val="000000" w:themeColor="text1"/>
          <w:sz w:val="28"/>
          <w:szCs w:val="28"/>
          <w:lang w:val="en-GB"/>
        </w:rPr>
        <w:t>ed inter-state rivalries</w:t>
      </w:r>
      <w:r w:rsidR="001C5790" w:rsidRPr="002F2BC6">
        <w:rPr>
          <w:color w:val="000000" w:themeColor="text1"/>
          <w:sz w:val="28"/>
          <w:szCs w:val="28"/>
          <w:lang w:val="en-GB"/>
        </w:rPr>
        <w:t>,</w:t>
      </w:r>
      <w:r w:rsidR="00FA4942" w:rsidRPr="002F2BC6">
        <w:rPr>
          <w:color w:val="000000" w:themeColor="text1"/>
          <w:sz w:val="28"/>
          <w:szCs w:val="28"/>
          <w:lang w:val="en-GB"/>
        </w:rPr>
        <w:t xml:space="preserve"> weakened state ins</w:t>
      </w:r>
      <w:r w:rsidR="00154B73" w:rsidRPr="002F2BC6">
        <w:rPr>
          <w:color w:val="000000" w:themeColor="text1"/>
          <w:sz w:val="28"/>
          <w:szCs w:val="28"/>
          <w:lang w:val="en-GB"/>
        </w:rPr>
        <w:t>t</w:t>
      </w:r>
      <w:r w:rsidR="00FA4942" w:rsidRPr="002F2BC6">
        <w:rPr>
          <w:color w:val="000000" w:themeColor="text1"/>
          <w:sz w:val="28"/>
          <w:szCs w:val="28"/>
          <w:lang w:val="en-GB"/>
        </w:rPr>
        <w:t>itutions,</w:t>
      </w:r>
      <w:r w:rsidR="001C5790" w:rsidRPr="002F2BC6">
        <w:rPr>
          <w:color w:val="000000" w:themeColor="text1"/>
          <w:sz w:val="28"/>
          <w:szCs w:val="28"/>
          <w:lang w:val="en-GB"/>
        </w:rPr>
        <w:t xml:space="preserve"> spawned politi</w:t>
      </w:r>
      <w:r w:rsidR="00CA6E58" w:rsidRPr="002F2BC6">
        <w:rPr>
          <w:color w:val="000000" w:themeColor="text1"/>
          <w:sz w:val="28"/>
          <w:szCs w:val="28"/>
          <w:lang w:val="en-GB"/>
        </w:rPr>
        <w:t>c</w:t>
      </w:r>
      <w:r w:rsidR="001C5790" w:rsidRPr="002F2BC6">
        <w:rPr>
          <w:color w:val="000000" w:themeColor="text1"/>
          <w:sz w:val="28"/>
          <w:szCs w:val="28"/>
          <w:lang w:val="en-GB"/>
        </w:rPr>
        <w:t xml:space="preserve">al instability and </w:t>
      </w:r>
      <w:r w:rsidR="00CA6E58" w:rsidRPr="002F2BC6">
        <w:rPr>
          <w:color w:val="000000" w:themeColor="text1"/>
          <w:sz w:val="28"/>
          <w:szCs w:val="28"/>
          <w:lang w:val="en-GB"/>
        </w:rPr>
        <w:t>compromised</w:t>
      </w:r>
      <w:r w:rsidR="001C5790" w:rsidRPr="002F2BC6">
        <w:rPr>
          <w:color w:val="000000" w:themeColor="text1"/>
          <w:sz w:val="28"/>
          <w:szCs w:val="28"/>
          <w:lang w:val="en-GB"/>
        </w:rPr>
        <w:t xml:space="preserve"> the management of intra-state diversity</w:t>
      </w:r>
      <w:r w:rsidR="00FA4942" w:rsidRPr="002F2BC6">
        <w:rPr>
          <w:color w:val="000000" w:themeColor="text1"/>
          <w:sz w:val="28"/>
          <w:szCs w:val="28"/>
          <w:lang w:val="en-GB"/>
        </w:rPr>
        <w:t xml:space="preserve"> at a great cost in terms of human suffering, particularly of women and children</w:t>
      </w:r>
      <w:r w:rsidR="001C5790" w:rsidRPr="002F2BC6">
        <w:rPr>
          <w:color w:val="000000" w:themeColor="text1"/>
          <w:sz w:val="28"/>
          <w:szCs w:val="28"/>
          <w:lang w:val="en-GB"/>
        </w:rPr>
        <w:t xml:space="preserve">. </w:t>
      </w:r>
      <w:r w:rsidRPr="002F2BC6">
        <w:rPr>
          <w:color w:val="000000" w:themeColor="text1"/>
          <w:sz w:val="28"/>
          <w:szCs w:val="28"/>
          <w:lang w:val="en-GB"/>
        </w:rPr>
        <w:t xml:space="preserve">  </w:t>
      </w:r>
    </w:p>
    <w:p w14:paraId="2669E928" w14:textId="77777777" w:rsidR="00D414C7" w:rsidRPr="002F2BC6" w:rsidRDefault="00D414C7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727E6DFD" w14:textId="09880AF3" w:rsidR="00CA6E58" w:rsidRPr="002F2BC6" w:rsidRDefault="00FA4942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Excellencies,</w:t>
      </w:r>
      <w:r w:rsidRPr="002F2BC6">
        <w:rPr>
          <w:color w:val="000000" w:themeColor="text1"/>
          <w:sz w:val="28"/>
          <w:szCs w:val="28"/>
          <w:lang w:val="en-GB"/>
        </w:rPr>
        <w:t xml:space="preserve"> the capacity of some states</w:t>
      </w:r>
      <w:r w:rsidR="00182B29" w:rsidRPr="002F2BC6">
        <w:rPr>
          <w:color w:val="000000" w:themeColor="text1"/>
          <w:sz w:val="28"/>
          <w:szCs w:val="28"/>
          <w:lang w:val="en-GB"/>
        </w:rPr>
        <w:t xml:space="preserve"> in the region, especially those in transition and reconstruction,</w:t>
      </w:r>
      <w:r w:rsidRPr="002F2BC6">
        <w:rPr>
          <w:color w:val="000000" w:themeColor="text1"/>
          <w:sz w:val="28"/>
          <w:szCs w:val="28"/>
          <w:lang w:val="en-GB"/>
        </w:rPr>
        <w:t xml:space="preserve"> to exercise full control over their </w:t>
      </w:r>
      <w:r w:rsidR="002B0AA2" w:rsidRPr="002F2BC6">
        <w:rPr>
          <w:color w:val="000000" w:themeColor="text1"/>
          <w:sz w:val="28"/>
          <w:szCs w:val="28"/>
          <w:lang w:val="en-GB"/>
        </w:rPr>
        <w:t>territories</w:t>
      </w:r>
      <w:r w:rsidRPr="002F2BC6">
        <w:rPr>
          <w:color w:val="000000" w:themeColor="text1"/>
          <w:sz w:val="28"/>
          <w:szCs w:val="28"/>
          <w:lang w:val="en-GB"/>
        </w:rPr>
        <w:t>, to manage resources</w:t>
      </w:r>
      <w:r w:rsidR="00154B73" w:rsidRPr="002F2BC6">
        <w:rPr>
          <w:color w:val="000000" w:themeColor="text1"/>
          <w:sz w:val="28"/>
          <w:szCs w:val="28"/>
          <w:lang w:val="en-GB"/>
        </w:rPr>
        <w:t xml:space="preserve">, </w:t>
      </w:r>
      <w:r w:rsidRPr="002F2BC6">
        <w:rPr>
          <w:color w:val="000000" w:themeColor="text1"/>
          <w:sz w:val="28"/>
          <w:szCs w:val="28"/>
          <w:lang w:val="en-GB"/>
        </w:rPr>
        <w:t>to provide basic public goods</w:t>
      </w:r>
      <w:r w:rsidR="002B0AA2" w:rsidRPr="002F2BC6">
        <w:rPr>
          <w:color w:val="000000" w:themeColor="text1"/>
          <w:sz w:val="28"/>
          <w:szCs w:val="28"/>
          <w:lang w:val="en-GB"/>
        </w:rPr>
        <w:t xml:space="preserve"> including security, law and order</w:t>
      </w:r>
      <w:r w:rsidR="00154B73" w:rsidRPr="002F2BC6">
        <w:rPr>
          <w:color w:val="000000" w:themeColor="text1"/>
          <w:sz w:val="28"/>
          <w:szCs w:val="28"/>
          <w:lang w:val="en-GB"/>
        </w:rPr>
        <w:t>, to advance democracy and to tackle the proliferation of armed groups,</w:t>
      </w:r>
      <w:r w:rsidRPr="002F2BC6">
        <w:rPr>
          <w:color w:val="000000" w:themeColor="text1"/>
          <w:sz w:val="28"/>
          <w:szCs w:val="28"/>
          <w:lang w:val="en-GB"/>
        </w:rPr>
        <w:t xml:space="preserve"> is </w:t>
      </w:r>
      <w:r w:rsidR="00182B29" w:rsidRPr="002F2BC6">
        <w:rPr>
          <w:color w:val="000000" w:themeColor="text1"/>
          <w:sz w:val="28"/>
          <w:szCs w:val="28"/>
          <w:lang w:val="en-GB"/>
        </w:rPr>
        <w:t xml:space="preserve">also severally stretched by the pressures </w:t>
      </w:r>
      <w:r w:rsidR="00182B29" w:rsidRPr="002F2BC6">
        <w:rPr>
          <w:color w:val="000000" w:themeColor="text1"/>
          <w:sz w:val="28"/>
          <w:szCs w:val="28"/>
          <w:lang w:val="en-GB"/>
        </w:rPr>
        <w:lastRenderedPageBreak/>
        <w:t xml:space="preserve">posed by other threats such as </w:t>
      </w:r>
      <w:r w:rsidR="007A5B5E" w:rsidRPr="002F2BC6">
        <w:rPr>
          <w:color w:val="000000" w:themeColor="text1"/>
          <w:sz w:val="28"/>
          <w:szCs w:val="28"/>
          <w:lang w:val="en-GB"/>
        </w:rPr>
        <w:t>natural calamit</w:t>
      </w:r>
      <w:r w:rsidR="00182B29" w:rsidRPr="002F2BC6">
        <w:rPr>
          <w:color w:val="000000" w:themeColor="text1"/>
          <w:sz w:val="28"/>
          <w:szCs w:val="28"/>
          <w:lang w:val="en-GB"/>
        </w:rPr>
        <w:t>i</w:t>
      </w:r>
      <w:r w:rsidR="007A5B5E" w:rsidRPr="002F2BC6">
        <w:rPr>
          <w:color w:val="000000" w:themeColor="text1"/>
          <w:sz w:val="28"/>
          <w:szCs w:val="28"/>
          <w:lang w:val="en-GB"/>
        </w:rPr>
        <w:t>es</w:t>
      </w:r>
      <w:r w:rsidR="00182B29" w:rsidRPr="002F2BC6">
        <w:rPr>
          <w:color w:val="000000" w:themeColor="text1"/>
          <w:sz w:val="28"/>
          <w:szCs w:val="28"/>
          <w:lang w:val="en-GB"/>
        </w:rPr>
        <w:t>, climate change shocks,</w:t>
      </w:r>
      <w:r w:rsidR="005778EF" w:rsidRPr="002F2BC6">
        <w:rPr>
          <w:color w:val="000000" w:themeColor="text1"/>
          <w:sz w:val="28"/>
          <w:szCs w:val="28"/>
          <w:lang w:val="en-GB"/>
        </w:rPr>
        <w:t xml:space="preserve"> and </w:t>
      </w:r>
      <w:r w:rsidR="007A5B5E" w:rsidRPr="002F2BC6">
        <w:rPr>
          <w:color w:val="000000" w:themeColor="text1"/>
          <w:sz w:val="28"/>
          <w:szCs w:val="28"/>
          <w:lang w:val="en-GB"/>
        </w:rPr>
        <w:t xml:space="preserve">pandemics </w:t>
      </w:r>
      <w:r w:rsidR="00154B73" w:rsidRPr="002F2BC6">
        <w:rPr>
          <w:color w:val="000000" w:themeColor="text1"/>
          <w:sz w:val="28"/>
          <w:szCs w:val="28"/>
          <w:lang w:val="en-GB"/>
        </w:rPr>
        <w:t xml:space="preserve">and other humanitarian crises </w:t>
      </w:r>
      <w:r w:rsidR="005778EF" w:rsidRPr="002F2BC6">
        <w:rPr>
          <w:color w:val="000000" w:themeColor="text1"/>
          <w:sz w:val="28"/>
          <w:szCs w:val="28"/>
          <w:lang w:val="en-GB"/>
        </w:rPr>
        <w:t xml:space="preserve">as well as </w:t>
      </w:r>
      <w:r w:rsidR="007A5B5E" w:rsidRPr="002F2BC6">
        <w:rPr>
          <w:color w:val="000000" w:themeColor="text1"/>
          <w:sz w:val="28"/>
          <w:szCs w:val="28"/>
          <w:lang w:val="en-GB"/>
        </w:rPr>
        <w:t xml:space="preserve">the </w:t>
      </w:r>
      <w:r w:rsidR="00256030" w:rsidRPr="002F2BC6">
        <w:rPr>
          <w:color w:val="000000" w:themeColor="text1"/>
          <w:sz w:val="28"/>
          <w:szCs w:val="28"/>
          <w:lang w:val="en-GB"/>
        </w:rPr>
        <w:t>emergence</w:t>
      </w:r>
      <w:r w:rsidR="007A5B5E" w:rsidRPr="002F2BC6">
        <w:rPr>
          <w:color w:val="000000" w:themeColor="text1"/>
          <w:sz w:val="28"/>
          <w:szCs w:val="28"/>
          <w:lang w:val="en-GB"/>
        </w:rPr>
        <w:t xml:space="preserve"> of terrorist </w:t>
      </w:r>
      <w:r w:rsidR="002B0AA2" w:rsidRPr="002F2BC6">
        <w:rPr>
          <w:color w:val="000000" w:themeColor="text1"/>
          <w:sz w:val="28"/>
          <w:szCs w:val="28"/>
          <w:lang w:val="en-GB"/>
        </w:rPr>
        <w:t>affiliated</w:t>
      </w:r>
      <w:r w:rsidR="007A5B5E" w:rsidRPr="002F2BC6">
        <w:rPr>
          <w:color w:val="000000" w:themeColor="text1"/>
          <w:sz w:val="28"/>
          <w:szCs w:val="28"/>
          <w:lang w:val="en-GB"/>
        </w:rPr>
        <w:t xml:space="preserve"> groups </w:t>
      </w:r>
      <w:r w:rsidR="00154B73" w:rsidRPr="002F2BC6">
        <w:rPr>
          <w:color w:val="000000" w:themeColor="text1"/>
          <w:sz w:val="28"/>
          <w:szCs w:val="28"/>
          <w:lang w:val="en-GB"/>
        </w:rPr>
        <w:t xml:space="preserve">in the </w:t>
      </w:r>
      <w:r w:rsidR="005778EF" w:rsidRPr="002F2BC6">
        <w:rPr>
          <w:color w:val="000000" w:themeColor="text1"/>
          <w:sz w:val="28"/>
          <w:szCs w:val="28"/>
          <w:lang w:val="en-GB"/>
        </w:rPr>
        <w:t>region</w:t>
      </w:r>
      <w:r w:rsidR="00182B29" w:rsidRPr="002F2BC6">
        <w:rPr>
          <w:color w:val="000000" w:themeColor="text1"/>
          <w:sz w:val="28"/>
          <w:szCs w:val="28"/>
          <w:lang w:val="en-GB"/>
        </w:rPr>
        <w:t xml:space="preserve">. </w:t>
      </w:r>
      <w:r w:rsidR="005778EF" w:rsidRPr="002F2BC6">
        <w:rPr>
          <w:color w:val="000000" w:themeColor="text1"/>
          <w:sz w:val="28"/>
          <w:szCs w:val="28"/>
          <w:lang w:val="en-GB"/>
        </w:rPr>
        <w:t>The strengthening of state competency</w:t>
      </w:r>
      <w:r w:rsidR="00256030" w:rsidRPr="002F2BC6">
        <w:rPr>
          <w:color w:val="000000" w:themeColor="text1"/>
          <w:sz w:val="28"/>
          <w:szCs w:val="28"/>
          <w:lang w:val="en-GB"/>
        </w:rPr>
        <w:t xml:space="preserve"> and agility</w:t>
      </w:r>
      <w:r w:rsidR="005778EF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182B29" w:rsidRPr="002F2BC6">
        <w:rPr>
          <w:color w:val="000000" w:themeColor="text1"/>
          <w:sz w:val="28"/>
          <w:szCs w:val="28"/>
          <w:lang w:val="en-GB"/>
        </w:rPr>
        <w:t xml:space="preserve">coupled with the </w:t>
      </w:r>
      <w:r w:rsidRPr="002F2BC6">
        <w:rPr>
          <w:color w:val="000000" w:themeColor="text1"/>
          <w:sz w:val="28"/>
          <w:szCs w:val="28"/>
          <w:lang w:val="en-GB"/>
        </w:rPr>
        <w:t>bu</w:t>
      </w:r>
      <w:r w:rsidR="00154B73" w:rsidRPr="002F2BC6">
        <w:rPr>
          <w:color w:val="000000" w:themeColor="text1"/>
          <w:sz w:val="28"/>
          <w:szCs w:val="28"/>
          <w:lang w:val="en-GB"/>
        </w:rPr>
        <w:t>ttressing</w:t>
      </w:r>
      <w:r w:rsidRPr="002F2BC6">
        <w:rPr>
          <w:color w:val="000000" w:themeColor="text1"/>
          <w:sz w:val="28"/>
          <w:szCs w:val="28"/>
          <w:lang w:val="en-GB"/>
        </w:rPr>
        <w:t xml:space="preserve"> of regional ins</w:t>
      </w:r>
      <w:r w:rsidR="00154B73" w:rsidRPr="002F2BC6">
        <w:rPr>
          <w:color w:val="000000" w:themeColor="text1"/>
          <w:sz w:val="28"/>
          <w:szCs w:val="28"/>
          <w:lang w:val="en-GB"/>
        </w:rPr>
        <w:t>t</w:t>
      </w:r>
      <w:r w:rsidRPr="002F2BC6">
        <w:rPr>
          <w:color w:val="000000" w:themeColor="text1"/>
          <w:sz w:val="28"/>
          <w:szCs w:val="28"/>
          <w:lang w:val="en-GB"/>
        </w:rPr>
        <w:t xml:space="preserve">itutions are </w:t>
      </w:r>
      <w:r w:rsidR="002B0AA2" w:rsidRPr="002F2BC6">
        <w:rPr>
          <w:color w:val="000000" w:themeColor="text1"/>
          <w:sz w:val="28"/>
          <w:szCs w:val="28"/>
          <w:lang w:val="en-GB"/>
        </w:rPr>
        <w:t xml:space="preserve">essential tools </w:t>
      </w:r>
      <w:r w:rsidRPr="002F2BC6">
        <w:rPr>
          <w:color w:val="000000" w:themeColor="text1"/>
          <w:sz w:val="28"/>
          <w:szCs w:val="28"/>
          <w:lang w:val="en-GB"/>
        </w:rPr>
        <w:t xml:space="preserve">for delivering </w:t>
      </w:r>
      <w:r w:rsidR="00256030" w:rsidRPr="002F2BC6">
        <w:rPr>
          <w:color w:val="000000" w:themeColor="text1"/>
          <w:sz w:val="28"/>
          <w:szCs w:val="28"/>
          <w:lang w:val="en-GB"/>
        </w:rPr>
        <w:t>on</w:t>
      </w:r>
      <w:r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256030" w:rsidRPr="002F2BC6">
        <w:rPr>
          <w:color w:val="000000" w:themeColor="text1"/>
          <w:sz w:val="28"/>
          <w:szCs w:val="28"/>
          <w:lang w:val="en-GB"/>
        </w:rPr>
        <w:t xml:space="preserve">the </w:t>
      </w:r>
      <w:r w:rsidRPr="002F2BC6">
        <w:rPr>
          <w:color w:val="000000" w:themeColor="text1"/>
          <w:sz w:val="28"/>
          <w:szCs w:val="28"/>
          <w:lang w:val="en-GB"/>
        </w:rPr>
        <w:t xml:space="preserve">promise that the Great Lake region holds for Africa </w:t>
      </w:r>
      <w:r w:rsidR="00182B29" w:rsidRPr="002F2BC6">
        <w:rPr>
          <w:color w:val="000000" w:themeColor="text1"/>
          <w:sz w:val="28"/>
          <w:szCs w:val="28"/>
          <w:lang w:val="en-GB"/>
        </w:rPr>
        <w:t>a</w:t>
      </w:r>
      <w:r w:rsidRPr="002F2BC6">
        <w:rPr>
          <w:color w:val="000000" w:themeColor="text1"/>
          <w:sz w:val="28"/>
          <w:szCs w:val="28"/>
          <w:lang w:val="en-GB"/>
        </w:rPr>
        <w:t>nd the world.</w:t>
      </w:r>
      <w:r w:rsidR="005778EF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500540" w:rsidRPr="002F2BC6">
        <w:rPr>
          <w:color w:val="000000" w:themeColor="text1"/>
          <w:sz w:val="28"/>
          <w:szCs w:val="28"/>
          <w:lang w:val="en-GB"/>
        </w:rPr>
        <w:t xml:space="preserve"> Th</w:t>
      </w:r>
      <w:r w:rsidR="002B0AA2" w:rsidRPr="002F2BC6">
        <w:rPr>
          <w:color w:val="000000" w:themeColor="text1"/>
          <w:sz w:val="28"/>
          <w:szCs w:val="28"/>
          <w:lang w:val="en-GB"/>
        </w:rPr>
        <w:t>is</w:t>
      </w:r>
      <w:r w:rsidR="00500540" w:rsidRPr="002F2BC6">
        <w:rPr>
          <w:color w:val="000000" w:themeColor="text1"/>
          <w:sz w:val="28"/>
          <w:szCs w:val="28"/>
          <w:lang w:val="en-GB"/>
        </w:rPr>
        <w:t xml:space="preserve"> promise must include the safety and prosperity of women</w:t>
      </w:r>
      <w:r w:rsidR="007A463F" w:rsidRPr="002F2BC6">
        <w:rPr>
          <w:color w:val="000000" w:themeColor="text1"/>
          <w:sz w:val="28"/>
          <w:szCs w:val="28"/>
          <w:lang w:val="en-GB"/>
        </w:rPr>
        <w:t xml:space="preserve"> and protect them against </w:t>
      </w:r>
      <w:r w:rsidR="00500540" w:rsidRPr="002F2BC6">
        <w:rPr>
          <w:color w:val="000000" w:themeColor="text1"/>
          <w:sz w:val="28"/>
          <w:szCs w:val="28"/>
          <w:lang w:val="en-GB"/>
        </w:rPr>
        <w:t>gender</w:t>
      </w:r>
      <w:r w:rsidR="002B0AA2" w:rsidRPr="002F2BC6">
        <w:rPr>
          <w:color w:val="000000" w:themeColor="text1"/>
          <w:sz w:val="28"/>
          <w:szCs w:val="28"/>
          <w:lang w:val="en-GB"/>
        </w:rPr>
        <w:t>-</w:t>
      </w:r>
      <w:r w:rsidR="00500540" w:rsidRPr="002F2BC6">
        <w:rPr>
          <w:color w:val="000000" w:themeColor="text1"/>
          <w:sz w:val="28"/>
          <w:szCs w:val="28"/>
          <w:lang w:val="en-GB"/>
        </w:rPr>
        <w:t>based violence</w:t>
      </w:r>
      <w:r w:rsidR="002B0AA2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7A463F" w:rsidRPr="002F2BC6">
        <w:rPr>
          <w:color w:val="000000" w:themeColor="text1"/>
          <w:sz w:val="28"/>
          <w:szCs w:val="28"/>
          <w:lang w:val="en-GB"/>
        </w:rPr>
        <w:t>particularly in Eastern DRC</w:t>
      </w:r>
      <w:r w:rsidR="00500540" w:rsidRPr="002F2BC6">
        <w:rPr>
          <w:color w:val="000000" w:themeColor="text1"/>
          <w:sz w:val="28"/>
          <w:szCs w:val="28"/>
          <w:lang w:val="en-GB"/>
        </w:rPr>
        <w:t xml:space="preserve">. </w:t>
      </w:r>
    </w:p>
    <w:p w14:paraId="270E25F6" w14:textId="77777777" w:rsidR="00D414C7" w:rsidRPr="002F2BC6" w:rsidRDefault="00D414C7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15BA0FE5" w14:textId="26F45F46" w:rsidR="00525589" w:rsidRPr="002F2BC6" w:rsidRDefault="00525589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Excellencies</w:t>
      </w:r>
      <w:r w:rsidRPr="002F2BC6">
        <w:rPr>
          <w:color w:val="000000" w:themeColor="text1"/>
          <w:sz w:val="28"/>
          <w:szCs w:val="28"/>
          <w:lang w:val="en-GB"/>
        </w:rPr>
        <w:t>, we are here today – to reinvigorate and renew the Council’s commitment to support the regional government</w:t>
      </w:r>
      <w:r w:rsidR="00FA4942" w:rsidRPr="002F2BC6">
        <w:rPr>
          <w:color w:val="000000" w:themeColor="text1"/>
          <w:sz w:val="28"/>
          <w:szCs w:val="28"/>
          <w:lang w:val="en-GB"/>
        </w:rPr>
        <w:t>s</w:t>
      </w:r>
      <w:r w:rsidRPr="002F2BC6">
        <w:rPr>
          <w:color w:val="000000" w:themeColor="text1"/>
          <w:sz w:val="28"/>
          <w:szCs w:val="28"/>
          <w:lang w:val="en-GB"/>
        </w:rPr>
        <w:t xml:space="preserve"> in seeking solutions to </w:t>
      </w:r>
      <w:r w:rsidR="0054366A" w:rsidRPr="002F2BC6">
        <w:rPr>
          <w:color w:val="000000" w:themeColor="text1"/>
          <w:sz w:val="28"/>
          <w:szCs w:val="28"/>
          <w:lang w:val="en-GB"/>
        </w:rPr>
        <w:t>sustainabl</w:t>
      </w:r>
      <w:r w:rsidR="002B0AA2" w:rsidRPr="002F2BC6">
        <w:rPr>
          <w:color w:val="000000" w:themeColor="text1"/>
          <w:sz w:val="28"/>
          <w:szCs w:val="28"/>
          <w:lang w:val="en-GB"/>
        </w:rPr>
        <w:t>y</w:t>
      </w:r>
      <w:r w:rsidRPr="002F2BC6">
        <w:rPr>
          <w:color w:val="000000" w:themeColor="text1"/>
          <w:sz w:val="28"/>
          <w:szCs w:val="28"/>
          <w:lang w:val="en-GB"/>
        </w:rPr>
        <w:t xml:space="preserve"> address the root causes and drive</w:t>
      </w:r>
      <w:r w:rsidR="007A463F" w:rsidRPr="002F2BC6">
        <w:rPr>
          <w:color w:val="000000" w:themeColor="text1"/>
          <w:sz w:val="28"/>
          <w:szCs w:val="28"/>
          <w:lang w:val="en-GB"/>
        </w:rPr>
        <w:t>r</w:t>
      </w:r>
      <w:r w:rsidRPr="002F2BC6">
        <w:rPr>
          <w:color w:val="000000" w:themeColor="text1"/>
          <w:sz w:val="28"/>
          <w:szCs w:val="28"/>
          <w:lang w:val="en-GB"/>
        </w:rPr>
        <w:t xml:space="preserve">s of </w:t>
      </w:r>
      <w:r w:rsidR="002B0AA2" w:rsidRPr="002F2BC6">
        <w:rPr>
          <w:color w:val="000000" w:themeColor="text1"/>
          <w:sz w:val="28"/>
          <w:szCs w:val="28"/>
          <w:lang w:val="en-GB"/>
        </w:rPr>
        <w:t>rampant</w:t>
      </w:r>
      <w:r w:rsidRPr="002F2BC6">
        <w:rPr>
          <w:color w:val="000000" w:themeColor="text1"/>
          <w:sz w:val="28"/>
          <w:szCs w:val="28"/>
          <w:lang w:val="en-GB"/>
        </w:rPr>
        <w:t xml:space="preserve"> conflict in the region with a special focus on </w:t>
      </w:r>
      <w:r w:rsidR="002B0AA2" w:rsidRPr="002F2BC6">
        <w:rPr>
          <w:color w:val="000000" w:themeColor="text1"/>
          <w:sz w:val="28"/>
          <w:szCs w:val="28"/>
          <w:lang w:val="en-GB"/>
        </w:rPr>
        <w:t xml:space="preserve">positively </w:t>
      </w:r>
      <w:r w:rsidRPr="002F2BC6">
        <w:rPr>
          <w:color w:val="000000" w:themeColor="text1"/>
          <w:sz w:val="28"/>
          <w:szCs w:val="28"/>
          <w:lang w:val="en-GB"/>
        </w:rPr>
        <w:t xml:space="preserve">harnessing the </w:t>
      </w:r>
      <w:r w:rsidR="002B0AA2" w:rsidRPr="002F2BC6">
        <w:rPr>
          <w:color w:val="000000" w:themeColor="text1"/>
          <w:sz w:val="28"/>
          <w:szCs w:val="28"/>
          <w:lang w:val="en-GB"/>
        </w:rPr>
        <w:t xml:space="preserve">region’s </w:t>
      </w:r>
      <w:r w:rsidRPr="002F2BC6">
        <w:rPr>
          <w:color w:val="000000" w:themeColor="text1"/>
          <w:sz w:val="28"/>
          <w:szCs w:val="28"/>
          <w:lang w:val="en-GB"/>
        </w:rPr>
        <w:t xml:space="preserve">natural resources </w:t>
      </w:r>
      <w:r w:rsidR="002B0AA2" w:rsidRPr="002F2BC6">
        <w:rPr>
          <w:color w:val="000000" w:themeColor="text1"/>
          <w:sz w:val="28"/>
          <w:szCs w:val="28"/>
          <w:lang w:val="en-GB"/>
        </w:rPr>
        <w:t xml:space="preserve">for </w:t>
      </w:r>
      <w:r w:rsidRPr="002F2BC6">
        <w:rPr>
          <w:color w:val="000000" w:themeColor="text1"/>
          <w:sz w:val="28"/>
          <w:szCs w:val="28"/>
          <w:lang w:val="en-GB"/>
        </w:rPr>
        <w:t>social and economic transformation.</w:t>
      </w:r>
    </w:p>
    <w:p w14:paraId="1A216F72" w14:textId="1CAD5155" w:rsidR="00525589" w:rsidRPr="002F2BC6" w:rsidRDefault="00525589" w:rsidP="002F2BC6">
      <w:pPr>
        <w:spacing w:line="480" w:lineRule="auto"/>
        <w:ind w:left="360"/>
        <w:jc w:val="both"/>
        <w:rPr>
          <w:color w:val="000000" w:themeColor="text1"/>
          <w:sz w:val="28"/>
          <w:szCs w:val="28"/>
          <w:lang w:val="en-GB"/>
        </w:rPr>
      </w:pPr>
    </w:p>
    <w:p w14:paraId="7ECA3D70" w14:textId="77777777" w:rsidR="00F0132B" w:rsidRPr="002F2BC6" w:rsidRDefault="00267C69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>It is important to applaud progress made. T</w:t>
      </w:r>
      <w:r w:rsidR="00525589" w:rsidRPr="002F2BC6">
        <w:rPr>
          <w:color w:val="000000" w:themeColor="text1"/>
          <w:sz w:val="28"/>
          <w:szCs w:val="28"/>
          <w:lang w:val="en-GB"/>
        </w:rPr>
        <w:t xml:space="preserve">he region has remained resilient and determined to surmount its challenges </w:t>
      </w:r>
      <w:r w:rsidR="002B0AA2" w:rsidRPr="002F2BC6">
        <w:rPr>
          <w:color w:val="000000" w:themeColor="text1"/>
          <w:sz w:val="28"/>
          <w:szCs w:val="28"/>
          <w:lang w:val="en-GB"/>
        </w:rPr>
        <w:t xml:space="preserve">and </w:t>
      </w:r>
      <w:r w:rsidR="00525589" w:rsidRPr="002F2BC6">
        <w:rPr>
          <w:color w:val="000000" w:themeColor="text1"/>
          <w:sz w:val="28"/>
          <w:szCs w:val="28"/>
          <w:lang w:val="en-GB"/>
        </w:rPr>
        <w:t xml:space="preserve">to march forward. </w:t>
      </w:r>
      <w:r w:rsidR="00F0132B" w:rsidRPr="002F2BC6">
        <w:rPr>
          <w:color w:val="000000" w:themeColor="text1"/>
          <w:sz w:val="28"/>
          <w:szCs w:val="28"/>
          <w:lang w:val="en-GB"/>
        </w:rPr>
        <w:t xml:space="preserve">The power of regional solutions cannot be over-emphasized. In </w:t>
      </w:r>
      <w:r w:rsidR="00F0132B" w:rsidRPr="002F2BC6">
        <w:rPr>
          <w:color w:val="000000" w:themeColor="text1"/>
          <w:sz w:val="28"/>
          <w:szCs w:val="28"/>
          <w:lang w:val="en-GB"/>
        </w:rPr>
        <w:lastRenderedPageBreak/>
        <w:t>this regard, t</w:t>
      </w:r>
      <w:r w:rsidR="00525589" w:rsidRPr="002F2BC6">
        <w:rPr>
          <w:color w:val="000000" w:themeColor="text1"/>
          <w:sz w:val="28"/>
          <w:szCs w:val="28"/>
          <w:lang w:val="en-GB"/>
        </w:rPr>
        <w:t>he recent high level regional diploma</w:t>
      </w:r>
      <w:r w:rsidRPr="002F2BC6">
        <w:rPr>
          <w:color w:val="000000" w:themeColor="text1"/>
          <w:sz w:val="28"/>
          <w:szCs w:val="28"/>
          <w:lang w:val="en-GB"/>
        </w:rPr>
        <w:t>tic interventions</w:t>
      </w:r>
      <w:r w:rsidR="00525589" w:rsidRPr="002F2BC6">
        <w:rPr>
          <w:color w:val="000000" w:themeColor="text1"/>
          <w:sz w:val="28"/>
          <w:szCs w:val="28"/>
          <w:lang w:val="en-GB"/>
        </w:rPr>
        <w:t xml:space="preserve"> to </w:t>
      </w:r>
      <w:r w:rsidR="00256030" w:rsidRPr="002F2BC6">
        <w:rPr>
          <w:color w:val="000000" w:themeColor="text1"/>
          <w:sz w:val="28"/>
          <w:szCs w:val="28"/>
          <w:lang w:val="en-GB"/>
        </w:rPr>
        <w:t xml:space="preserve">improve and </w:t>
      </w:r>
      <w:r w:rsidR="00525589" w:rsidRPr="002F2BC6">
        <w:rPr>
          <w:color w:val="000000" w:themeColor="text1"/>
          <w:sz w:val="28"/>
          <w:szCs w:val="28"/>
          <w:lang w:val="en-GB"/>
        </w:rPr>
        <w:t xml:space="preserve">bolster bilateral relations in order to end the </w:t>
      </w:r>
      <w:r w:rsidR="0054366A" w:rsidRPr="002F2BC6">
        <w:rPr>
          <w:color w:val="000000" w:themeColor="text1"/>
          <w:sz w:val="28"/>
          <w:szCs w:val="28"/>
          <w:lang w:val="en-GB"/>
        </w:rPr>
        <w:t>pervasive</w:t>
      </w:r>
      <w:r w:rsidR="00525589" w:rsidRPr="002F2BC6">
        <w:rPr>
          <w:color w:val="000000" w:themeColor="text1"/>
          <w:sz w:val="28"/>
          <w:szCs w:val="28"/>
          <w:lang w:val="en-GB"/>
        </w:rPr>
        <w:t xml:space="preserve"> cycles of hardship</w:t>
      </w:r>
      <w:r w:rsidRPr="002F2BC6">
        <w:rPr>
          <w:color w:val="000000" w:themeColor="text1"/>
          <w:sz w:val="28"/>
          <w:szCs w:val="28"/>
          <w:lang w:val="en-GB"/>
        </w:rPr>
        <w:t xml:space="preserve"> and </w:t>
      </w:r>
      <w:r w:rsidR="00525589" w:rsidRPr="002F2BC6">
        <w:rPr>
          <w:color w:val="000000" w:themeColor="text1"/>
          <w:sz w:val="28"/>
          <w:szCs w:val="28"/>
          <w:lang w:val="en-GB"/>
        </w:rPr>
        <w:t xml:space="preserve">conflict </w:t>
      </w:r>
      <w:r w:rsidRPr="002F2BC6">
        <w:rPr>
          <w:color w:val="000000" w:themeColor="text1"/>
          <w:sz w:val="28"/>
          <w:szCs w:val="28"/>
          <w:lang w:val="en-GB"/>
        </w:rPr>
        <w:t xml:space="preserve">are </w:t>
      </w:r>
      <w:r w:rsidR="0054366A" w:rsidRPr="002F2BC6">
        <w:rPr>
          <w:color w:val="000000" w:themeColor="text1"/>
          <w:sz w:val="28"/>
          <w:szCs w:val="28"/>
          <w:lang w:val="en-GB"/>
        </w:rPr>
        <w:t>commendable</w:t>
      </w:r>
      <w:r w:rsidR="007A463F" w:rsidRPr="002F2BC6">
        <w:rPr>
          <w:color w:val="000000" w:themeColor="text1"/>
          <w:sz w:val="28"/>
          <w:szCs w:val="28"/>
          <w:lang w:val="en-GB"/>
        </w:rPr>
        <w:t>.</w:t>
      </w:r>
      <w:r w:rsidR="00256030" w:rsidRPr="002F2BC6">
        <w:rPr>
          <w:color w:val="000000" w:themeColor="text1"/>
          <w:sz w:val="28"/>
          <w:szCs w:val="28"/>
          <w:lang w:val="en-GB"/>
        </w:rPr>
        <w:t xml:space="preserve"> </w:t>
      </w:r>
    </w:p>
    <w:p w14:paraId="2FA3F317" w14:textId="77777777" w:rsidR="00F0132B" w:rsidRPr="002F2BC6" w:rsidRDefault="00F0132B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70178E5F" w14:textId="77777777" w:rsidR="00F0132B" w:rsidRPr="002F2BC6" w:rsidRDefault="007A463F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 xml:space="preserve">We also commend the work of the International Conference of the Great Lakes Region under the </w:t>
      </w:r>
      <w:r w:rsidR="00F0132B" w:rsidRPr="002F2BC6">
        <w:rPr>
          <w:color w:val="000000" w:themeColor="text1"/>
          <w:sz w:val="28"/>
          <w:szCs w:val="28"/>
          <w:lang w:val="en-GB"/>
        </w:rPr>
        <w:t xml:space="preserve">leadership of </w:t>
      </w:r>
      <w:r w:rsidRPr="002F2BC6">
        <w:rPr>
          <w:color w:val="000000" w:themeColor="text1"/>
          <w:sz w:val="28"/>
          <w:szCs w:val="28"/>
          <w:lang w:val="en-GB"/>
        </w:rPr>
        <w:t>Angola in it</w:t>
      </w:r>
      <w:r w:rsidR="00F0132B" w:rsidRPr="002F2BC6">
        <w:rPr>
          <w:color w:val="000000" w:themeColor="text1"/>
          <w:sz w:val="28"/>
          <w:szCs w:val="28"/>
          <w:lang w:val="en-GB"/>
        </w:rPr>
        <w:t xml:space="preserve">s </w:t>
      </w:r>
      <w:r w:rsidRPr="002F2BC6">
        <w:rPr>
          <w:color w:val="000000" w:themeColor="text1"/>
          <w:sz w:val="28"/>
          <w:szCs w:val="28"/>
          <w:lang w:val="en-GB"/>
        </w:rPr>
        <w:t xml:space="preserve">endeavours to promote constructive dialogue and the resolution of conflicts through peaceful means and regional cooperation. </w:t>
      </w:r>
    </w:p>
    <w:p w14:paraId="52BDD3FD" w14:textId="77777777" w:rsidR="00F0132B" w:rsidRPr="002F2BC6" w:rsidRDefault="00F0132B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4543D4F4" w14:textId="77777777" w:rsidR="00F0132B" w:rsidRPr="002F2BC6" w:rsidRDefault="00F0132B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>My delegation further w</w:t>
      </w:r>
      <w:r w:rsidR="00525589" w:rsidRPr="002F2BC6">
        <w:rPr>
          <w:color w:val="000000" w:themeColor="text1"/>
          <w:sz w:val="28"/>
          <w:szCs w:val="28"/>
          <w:lang w:val="en-GB"/>
        </w:rPr>
        <w:t>elcome</w:t>
      </w:r>
      <w:r w:rsidRPr="002F2BC6">
        <w:rPr>
          <w:color w:val="000000" w:themeColor="text1"/>
          <w:sz w:val="28"/>
          <w:szCs w:val="28"/>
          <w:lang w:val="en-GB"/>
        </w:rPr>
        <w:t>s</w:t>
      </w:r>
      <w:r w:rsidR="00525589" w:rsidRPr="002F2BC6">
        <w:rPr>
          <w:color w:val="000000" w:themeColor="text1"/>
          <w:sz w:val="28"/>
          <w:szCs w:val="28"/>
          <w:lang w:val="en-GB"/>
        </w:rPr>
        <w:t xml:space="preserve"> the recent establishment of </w:t>
      </w:r>
      <w:r w:rsidR="008C2219" w:rsidRPr="002F2BC6">
        <w:rPr>
          <w:color w:val="000000" w:themeColor="text1"/>
          <w:sz w:val="28"/>
          <w:szCs w:val="28"/>
          <w:lang w:val="en-GB"/>
        </w:rPr>
        <w:t xml:space="preserve">the Contact and Coordination Group (CCG) </w:t>
      </w:r>
      <w:r w:rsidR="00267C69" w:rsidRPr="002F2BC6">
        <w:rPr>
          <w:color w:val="000000" w:themeColor="text1"/>
          <w:sz w:val="28"/>
          <w:szCs w:val="28"/>
          <w:lang w:val="en-GB"/>
        </w:rPr>
        <w:t xml:space="preserve">as a </w:t>
      </w:r>
      <w:r w:rsidR="008C2219" w:rsidRPr="002F2BC6">
        <w:rPr>
          <w:color w:val="000000" w:themeColor="text1"/>
          <w:sz w:val="28"/>
          <w:szCs w:val="28"/>
          <w:lang w:val="en-GB"/>
        </w:rPr>
        <w:t>significant step in regional efforts to identify and implement non-military solutions to cross-border and conflict drivers.</w:t>
      </w:r>
      <w:r w:rsidR="00267C69" w:rsidRPr="002F2BC6">
        <w:rPr>
          <w:color w:val="000000" w:themeColor="text1"/>
          <w:sz w:val="28"/>
          <w:szCs w:val="28"/>
          <w:lang w:val="en-GB"/>
        </w:rPr>
        <w:t xml:space="preserve"> </w:t>
      </w:r>
    </w:p>
    <w:p w14:paraId="564D7A04" w14:textId="77777777" w:rsidR="00F0132B" w:rsidRPr="002F2BC6" w:rsidRDefault="00F0132B" w:rsidP="002F2BC6">
      <w:pPr>
        <w:pStyle w:val="ListParagraph"/>
        <w:spacing w:line="480" w:lineRule="auto"/>
        <w:rPr>
          <w:b/>
          <w:bCs/>
          <w:color w:val="000000" w:themeColor="text1"/>
          <w:sz w:val="28"/>
          <w:szCs w:val="28"/>
          <w:lang w:val="en-GB"/>
        </w:rPr>
      </w:pPr>
    </w:p>
    <w:p w14:paraId="74D75BA3" w14:textId="77777777" w:rsidR="00F0132B" w:rsidRPr="002F2BC6" w:rsidRDefault="00F0132B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 xml:space="preserve">In addition, Excellencies, </w:t>
      </w:r>
      <w:r w:rsidR="000455A9" w:rsidRPr="002F2BC6">
        <w:rPr>
          <w:color w:val="000000" w:themeColor="text1"/>
          <w:sz w:val="28"/>
          <w:szCs w:val="28"/>
          <w:lang w:val="en-GB"/>
        </w:rPr>
        <w:t xml:space="preserve">we </w:t>
      </w:r>
      <w:r w:rsidR="00311DD4" w:rsidRPr="002F2BC6">
        <w:rPr>
          <w:color w:val="000000" w:themeColor="text1"/>
          <w:sz w:val="28"/>
          <w:szCs w:val="28"/>
          <w:lang w:val="en-GB"/>
        </w:rPr>
        <w:t xml:space="preserve">register our full </w:t>
      </w:r>
      <w:r w:rsidR="000455A9" w:rsidRPr="002F2BC6">
        <w:rPr>
          <w:color w:val="000000" w:themeColor="text1"/>
          <w:sz w:val="28"/>
          <w:szCs w:val="28"/>
          <w:lang w:val="en-GB"/>
        </w:rPr>
        <w:t>endorse</w:t>
      </w:r>
      <w:r w:rsidR="00311DD4" w:rsidRPr="002F2BC6">
        <w:rPr>
          <w:color w:val="000000" w:themeColor="text1"/>
          <w:sz w:val="28"/>
          <w:szCs w:val="28"/>
          <w:lang w:val="en-GB"/>
        </w:rPr>
        <w:t xml:space="preserve">ment of </w:t>
      </w:r>
      <w:r w:rsidR="000455A9" w:rsidRPr="002F2BC6">
        <w:rPr>
          <w:color w:val="000000" w:themeColor="text1"/>
          <w:sz w:val="28"/>
          <w:szCs w:val="28"/>
          <w:lang w:val="en-GB"/>
        </w:rPr>
        <w:t>continued efforts to implement the PSC Framework for the DRC and the 2006 Pact on Security, Stability and Development in the Great Lakes region</w:t>
      </w:r>
      <w:r w:rsidR="002B0AA2" w:rsidRPr="002F2BC6">
        <w:rPr>
          <w:color w:val="000000" w:themeColor="text1"/>
          <w:sz w:val="28"/>
          <w:szCs w:val="28"/>
          <w:lang w:val="en-GB"/>
        </w:rPr>
        <w:t>.</w:t>
      </w:r>
    </w:p>
    <w:p w14:paraId="04E3832A" w14:textId="77777777" w:rsidR="00F0132B" w:rsidRPr="002F2BC6" w:rsidRDefault="00F0132B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0979BAA7" w14:textId="77777777" w:rsidR="00F0132B" w:rsidRPr="002F2BC6" w:rsidRDefault="002B0AA2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lastRenderedPageBreak/>
        <w:t xml:space="preserve"> My delegation also </w:t>
      </w:r>
      <w:r w:rsidR="00311DD4" w:rsidRPr="002F2BC6">
        <w:rPr>
          <w:color w:val="000000" w:themeColor="text1"/>
          <w:sz w:val="28"/>
          <w:szCs w:val="28"/>
          <w:lang w:val="en-GB"/>
        </w:rPr>
        <w:t>appreciate</w:t>
      </w:r>
      <w:r w:rsidRPr="002F2BC6">
        <w:rPr>
          <w:color w:val="000000" w:themeColor="text1"/>
          <w:sz w:val="28"/>
          <w:szCs w:val="28"/>
          <w:lang w:val="en-GB"/>
        </w:rPr>
        <w:t>s</w:t>
      </w:r>
      <w:r w:rsidR="00311DD4" w:rsidRPr="002F2BC6">
        <w:rPr>
          <w:color w:val="000000" w:themeColor="text1"/>
          <w:sz w:val="28"/>
          <w:szCs w:val="28"/>
          <w:lang w:val="en-GB"/>
        </w:rPr>
        <w:t xml:space="preserve"> the support of the United Nations through </w:t>
      </w:r>
      <w:r w:rsidR="008C2219" w:rsidRPr="002F2BC6">
        <w:rPr>
          <w:color w:val="000000" w:themeColor="text1"/>
          <w:sz w:val="28"/>
          <w:szCs w:val="28"/>
          <w:lang w:val="en-GB"/>
        </w:rPr>
        <w:t xml:space="preserve">the Peace Building Commission </w:t>
      </w:r>
      <w:r w:rsidR="00311DD4" w:rsidRPr="002F2BC6">
        <w:rPr>
          <w:color w:val="000000" w:themeColor="text1"/>
          <w:sz w:val="28"/>
          <w:szCs w:val="28"/>
          <w:lang w:val="en-GB"/>
        </w:rPr>
        <w:t xml:space="preserve">in fostering </w:t>
      </w:r>
      <w:r w:rsidR="008C2219" w:rsidRPr="002F2BC6">
        <w:rPr>
          <w:color w:val="000000" w:themeColor="text1"/>
          <w:sz w:val="28"/>
          <w:szCs w:val="28"/>
          <w:lang w:val="en-GB"/>
        </w:rPr>
        <w:t>regional and socio-</w:t>
      </w:r>
      <w:r w:rsidR="0054366A" w:rsidRPr="002F2BC6">
        <w:rPr>
          <w:color w:val="000000" w:themeColor="text1"/>
          <w:sz w:val="28"/>
          <w:szCs w:val="28"/>
          <w:lang w:val="en-GB"/>
        </w:rPr>
        <w:t>economic</w:t>
      </w:r>
      <w:r w:rsidR="008C2219" w:rsidRPr="002F2BC6">
        <w:rPr>
          <w:color w:val="000000" w:themeColor="text1"/>
          <w:sz w:val="28"/>
          <w:szCs w:val="28"/>
          <w:lang w:val="en-GB"/>
        </w:rPr>
        <w:t xml:space="preserve"> cooperation as a key component of building and sustaining peace and fostering sustainable development.</w:t>
      </w:r>
    </w:p>
    <w:p w14:paraId="1DFA5883" w14:textId="77777777" w:rsidR="00F0132B" w:rsidRPr="002F2BC6" w:rsidRDefault="00F0132B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09F39845" w14:textId="77777777" w:rsidR="00BD7950" w:rsidRPr="002F2BC6" w:rsidRDefault="008C2219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 xml:space="preserve">It is </w:t>
      </w:r>
      <w:r w:rsidR="002B0AA2" w:rsidRPr="002F2BC6">
        <w:rPr>
          <w:color w:val="000000" w:themeColor="text1"/>
          <w:sz w:val="28"/>
          <w:szCs w:val="28"/>
          <w:lang w:val="en-GB"/>
        </w:rPr>
        <w:t>instructive</w:t>
      </w:r>
      <w:r w:rsidRPr="002F2BC6">
        <w:rPr>
          <w:color w:val="000000" w:themeColor="text1"/>
          <w:sz w:val="28"/>
          <w:szCs w:val="28"/>
          <w:lang w:val="en-GB"/>
        </w:rPr>
        <w:t xml:space="preserve"> that the sustainable development of natural resources is on</w:t>
      </w:r>
      <w:r w:rsidR="00311DD4" w:rsidRPr="002F2BC6">
        <w:rPr>
          <w:color w:val="000000" w:themeColor="text1"/>
          <w:sz w:val="28"/>
          <w:szCs w:val="28"/>
          <w:lang w:val="en-GB"/>
        </w:rPr>
        <w:t>e of</w:t>
      </w:r>
      <w:r w:rsidRPr="002F2BC6">
        <w:rPr>
          <w:color w:val="000000" w:themeColor="text1"/>
          <w:sz w:val="28"/>
          <w:szCs w:val="28"/>
          <w:lang w:val="en-GB"/>
        </w:rPr>
        <w:t xml:space="preserve"> the priority areas in the </w:t>
      </w:r>
      <w:r w:rsidR="0054366A" w:rsidRPr="002F2BC6">
        <w:rPr>
          <w:color w:val="000000" w:themeColor="text1"/>
          <w:sz w:val="28"/>
          <w:szCs w:val="28"/>
          <w:lang w:val="en-GB"/>
        </w:rPr>
        <w:t>three-year</w:t>
      </w:r>
      <w:r w:rsidRPr="002F2BC6">
        <w:rPr>
          <w:color w:val="000000" w:themeColor="text1"/>
          <w:sz w:val="28"/>
          <w:szCs w:val="28"/>
          <w:lang w:val="en-GB"/>
        </w:rPr>
        <w:t xml:space="preserve"> action plan to operationalize the implementation of the United Nations Strategy for Peace and Consolidation, conflict prevention, and conflict resolution which the Special Envoy elaborated on.</w:t>
      </w:r>
    </w:p>
    <w:p w14:paraId="612533DB" w14:textId="77777777" w:rsidR="00BD7950" w:rsidRPr="002F2BC6" w:rsidRDefault="00BD7950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2E1EFEA9" w14:textId="77777777" w:rsidR="00BD7950" w:rsidRPr="002F2BC6" w:rsidRDefault="00311DD4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 xml:space="preserve">We strongly believe that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the </w:t>
      </w:r>
      <w:r w:rsidR="00500540" w:rsidRPr="002F2BC6">
        <w:rPr>
          <w:color w:val="000000" w:themeColor="text1"/>
          <w:sz w:val="28"/>
          <w:szCs w:val="28"/>
          <w:lang w:val="en-GB"/>
        </w:rPr>
        <w:t xml:space="preserve">region </w:t>
      </w:r>
      <w:r w:rsidRPr="002F2BC6">
        <w:rPr>
          <w:color w:val="000000" w:themeColor="text1"/>
          <w:sz w:val="28"/>
          <w:szCs w:val="28"/>
          <w:lang w:val="en-GB"/>
        </w:rPr>
        <w:t xml:space="preserve">must proceed with courage and alacrity </w:t>
      </w:r>
      <w:r w:rsidR="008C2219" w:rsidRPr="002F2BC6">
        <w:rPr>
          <w:color w:val="000000" w:themeColor="text1"/>
          <w:sz w:val="28"/>
          <w:szCs w:val="28"/>
          <w:lang w:val="en-GB"/>
        </w:rPr>
        <w:t xml:space="preserve">to harness its natural resources </w:t>
      </w:r>
      <w:r w:rsidR="00902DD5" w:rsidRPr="002F2BC6">
        <w:rPr>
          <w:color w:val="000000" w:themeColor="text1"/>
          <w:sz w:val="28"/>
          <w:szCs w:val="28"/>
          <w:lang w:val="en-GB"/>
        </w:rPr>
        <w:t>for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 the benefit of it</w:t>
      </w:r>
      <w:r w:rsidR="00902DD5" w:rsidRPr="002F2BC6">
        <w:rPr>
          <w:color w:val="000000" w:themeColor="text1"/>
          <w:sz w:val="28"/>
          <w:szCs w:val="28"/>
          <w:lang w:val="en-GB"/>
        </w:rPr>
        <w:t>s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 people </w:t>
      </w:r>
      <w:r w:rsidR="00902DD5" w:rsidRPr="002F2BC6">
        <w:rPr>
          <w:color w:val="000000" w:themeColor="text1"/>
          <w:sz w:val="28"/>
          <w:szCs w:val="28"/>
          <w:lang w:val="en-GB"/>
        </w:rPr>
        <w:t>especially its youth</w:t>
      </w:r>
      <w:r w:rsidR="00BD7950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902DD5" w:rsidRPr="002F2BC6">
        <w:rPr>
          <w:color w:val="000000" w:themeColor="text1"/>
          <w:sz w:val="28"/>
          <w:szCs w:val="28"/>
          <w:lang w:val="en-GB"/>
        </w:rPr>
        <w:t>so as to guarantee</w:t>
      </w:r>
      <w:r w:rsidR="007A139F" w:rsidRPr="002F2BC6">
        <w:rPr>
          <w:color w:val="000000" w:themeColor="text1"/>
          <w:sz w:val="28"/>
          <w:szCs w:val="28"/>
          <w:lang w:val="en-GB"/>
        </w:rPr>
        <w:t xml:space="preserve"> its</w:t>
      </w:r>
      <w:r w:rsidR="00902DD5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peace and prosperity.  There must be </w:t>
      </w:r>
      <w:r w:rsidR="00BD7950" w:rsidRPr="002F2BC6">
        <w:rPr>
          <w:color w:val="000000" w:themeColor="text1"/>
          <w:sz w:val="28"/>
          <w:szCs w:val="28"/>
          <w:lang w:val="en-GB"/>
        </w:rPr>
        <w:t xml:space="preserve">a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shift </w:t>
      </w:r>
      <w:r w:rsidR="007A139F" w:rsidRPr="002F2BC6">
        <w:rPr>
          <w:color w:val="000000" w:themeColor="text1"/>
          <w:sz w:val="28"/>
          <w:szCs w:val="28"/>
          <w:lang w:val="en-GB"/>
        </w:rPr>
        <w:t xml:space="preserve">away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from the pattern of </w:t>
      </w:r>
      <w:r w:rsidR="007A139F" w:rsidRPr="002F2BC6">
        <w:rPr>
          <w:color w:val="000000" w:themeColor="text1"/>
          <w:sz w:val="28"/>
          <w:szCs w:val="28"/>
          <w:lang w:val="en-GB"/>
        </w:rPr>
        <w:t xml:space="preserve">unregulated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extraction and exploitation to </w:t>
      </w:r>
      <w:r w:rsidR="00902DD5" w:rsidRPr="002F2BC6">
        <w:rPr>
          <w:color w:val="000000" w:themeColor="text1"/>
          <w:sz w:val="28"/>
          <w:szCs w:val="28"/>
          <w:lang w:val="en-GB"/>
        </w:rPr>
        <w:t xml:space="preserve">a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model that favours investment in people, capacity building, value addition, job creation and infrastructure development. </w:t>
      </w:r>
      <w:r w:rsidR="002364B4" w:rsidRPr="002F2BC6">
        <w:rPr>
          <w:color w:val="000000" w:themeColor="text1"/>
          <w:sz w:val="28"/>
          <w:szCs w:val="28"/>
          <w:lang w:val="en-GB"/>
        </w:rPr>
        <w:lastRenderedPageBreak/>
        <w:t xml:space="preserve">Natural resources must be extracted and traded in a transparent, accountable and sustainable manner and utilized to drive positive change.  </w:t>
      </w:r>
    </w:p>
    <w:p w14:paraId="761C6F69" w14:textId="77777777" w:rsidR="00BD7950" w:rsidRPr="002F2BC6" w:rsidRDefault="00BD7950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2505D78C" w14:textId="54391D1F" w:rsidR="008C2219" w:rsidRPr="002F2BC6" w:rsidRDefault="009642BB" w:rsidP="002F2BC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 xml:space="preserve">Accordingly, we propose </w:t>
      </w:r>
      <w:r w:rsidR="008C2219" w:rsidRPr="002F2BC6">
        <w:rPr>
          <w:color w:val="000000" w:themeColor="text1"/>
          <w:sz w:val="28"/>
          <w:szCs w:val="28"/>
          <w:lang w:val="en-GB"/>
        </w:rPr>
        <w:t>the following five action points:</w:t>
      </w:r>
    </w:p>
    <w:p w14:paraId="0DAAAC66" w14:textId="0D317251" w:rsidR="008C2219" w:rsidRPr="002F2BC6" w:rsidRDefault="008C2219" w:rsidP="002F2BC6">
      <w:pPr>
        <w:pStyle w:val="ListParagraph"/>
        <w:numPr>
          <w:ilvl w:val="1"/>
          <w:numId w:val="2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One:</w:t>
      </w:r>
      <w:r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Assistance </w:t>
      </w:r>
      <w:r w:rsidR="00BD7950" w:rsidRPr="002F2BC6">
        <w:rPr>
          <w:color w:val="000000" w:themeColor="text1"/>
          <w:sz w:val="28"/>
          <w:szCs w:val="28"/>
          <w:lang w:val="en-GB"/>
        </w:rPr>
        <w:t>i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ncluding capacity building </w:t>
      </w:r>
      <w:r w:rsidR="009642BB" w:rsidRPr="002F2BC6">
        <w:rPr>
          <w:color w:val="000000" w:themeColor="text1"/>
          <w:sz w:val="28"/>
          <w:szCs w:val="28"/>
          <w:lang w:val="en-GB"/>
        </w:rPr>
        <w:t xml:space="preserve">ought to be 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to </w:t>
      </w:r>
      <w:proofErr w:type="spellStart"/>
      <w:r w:rsidR="009642BB" w:rsidRPr="002F2BC6">
        <w:rPr>
          <w:color w:val="000000" w:themeColor="text1"/>
          <w:sz w:val="28"/>
          <w:szCs w:val="28"/>
          <w:lang w:val="en-GB"/>
        </w:rPr>
        <w:t>provided</w:t>
      </w:r>
      <w:proofErr w:type="spellEnd"/>
      <w:r w:rsidR="009642BB"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BD7950" w:rsidRPr="002F2BC6">
        <w:rPr>
          <w:color w:val="000000" w:themeColor="text1"/>
          <w:sz w:val="28"/>
          <w:szCs w:val="28"/>
          <w:lang w:val="en-GB"/>
        </w:rPr>
        <w:t xml:space="preserve">to </w:t>
      </w:r>
      <w:r w:rsidR="008A1E95" w:rsidRPr="002F2BC6">
        <w:rPr>
          <w:color w:val="000000" w:themeColor="text1"/>
          <w:sz w:val="28"/>
          <w:szCs w:val="28"/>
          <w:lang w:val="en-GB"/>
        </w:rPr>
        <w:t>r</w:t>
      </w:r>
      <w:r w:rsidRPr="002F2BC6">
        <w:rPr>
          <w:color w:val="000000" w:themeColor="text1"/>
          <w:sz w:val="28"/>
          <w:szCs w:val="28"/>
          <w:lang w:val="en-GB"/>
        </w:rPr>
        <w:t xml:space="preserve">esource endowed countries </w:t>
      </w:r>
      <w:r w:rsidR="008A1E95" w:rsidRPr="002F2BC6">
        <w:rPr>
          <w:color w:val="000000" w:themeColor="text1"/>
          <w:sz w:val="28"/>
          <w:szCs w:val="28"/>
          <w:lang w:val="en-GB"/>
        </w:rPr>
        <w:t>in</w:t>
      </w:r>
      <w:r w:rsidRPr="002F2BC6">
        <w:rPr>
          <w:color w:val="000000" w:themeColor="text1"/>
          <w:sz w:val="28"/>
          <w:szCs w:val="28"/>
          <w:lang w:val="en-GB"/>
        </w:rPr>
        <w:t xml:space="preserve"> the Great Lakes </w:t>
      </w:r>
      <w:r w:rsidR="0054366A" w:rsidRPr="002F2BC6">
        <w:rPr>
          <w:color w:val="000000" w:themeColor="text1"/>
          <w:sz w:val="28"/>
          <w:szCs w:val="28"/>
          <w:lang w:val="en-GB"/>
        </w:rPr>
        <w:t>Region</w:t>
      </w:r>
      <w:r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902DD5" w:rsidRPr="002F2BC6">
        <w:rPr>
          <w:color w:val="000000" w:themeColor="text1"/>
          <w:sz w:val="28"/>
          <w:szCs w:val="28"/>
          <w:lang w:val="en-GB"/>
        </w:rPr>
        <w:t xml:space="preserve">to </w:t>
      </w:r>
      <w:r w:rsidR="008A1E95" w:rsidRPr="002F2BC6">
        <w:rPr>
          <w:color w:val="000000" w:themeColor="text1"/>
          <w:sz w:val="28"/>
          <w:szCs w:val="28"/>
          <w:lang w:val="en-GB"/>
        </w:rPr>
        <w:t>enable</w:t>
      </w:r>
      <w:r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the </w:t>
      </w:r>
      <w:r w:rsidRPr="002F2BC6">
        <w:rPr>
          <w:color w:val="000000" w:themeColor="text1"/>
          <w:sz w:val="28"/>
          <w:szCs w:val="28"/>
          <w:lang w:val="en-GB"/>
        </w:rPr>
        <w:t>develop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ment and implementation of </w:t>
      </w:r>
      <w:r w:rsidRPr="002F2BC6">
        <w:rPr>
          <w:color w:val="000000" w:themeColor="text1"/>
          <w:sz w:val="28"/>
          <w:szCs w:val="28"/>
          <w:lang w:val="en-GB"/>
        </w:rPr>
        <w:t xml:space="preserve">appropriate policies, strategies and </w:t>
      </w:r>
      <w:r w:rsidR="0054366A" w:rsidRPr="002F2BC6">
        <w:rPr>
          <w:color w:val="000000" w:themeColor="text1"/>
          <w:sz w:val="28"/>
          <w:szCs w:val="28"/>
          <w:lang w:val="en-GB"/>
        </w:rPr>
        <w:t>mechanisms</w:t>
      </w:r>
      <w:r w:rsidRPr="002F2BC6">
        <w:rPr>
          <w:color w:val="000000" w:themeColor="text1"/>
          <w:sz w:val="28"/>
          <w:szCs w:val="28"/>
          <w:lang w:val="en-GB"/>
        </w:rPr>
        <w:t xml:space="preserve"> for </w:t>
      </w:r>
      <w:r w:rsidR="0054366A" w:rsidRPr="002F2BC6">
        <w:rPr>
          <w:color w:val="000000" w:themeColor="text1"/>
          <w:sz w:val="28"/>
          <w:szCs w:val="28"/>
          <w:lang w:val="en-GB"/>
        </w:rPr>
        <w:t>the</w:t>
      </w:r>
      <w:r w:rsidRPr="002F2BC6">
        <w:rPr>
          <w:color w:val="000000" w:themeColor="text1"/>
          <w:sz w:val="28"/>
          <w:szCs w:val="28"/>
          <w:lang w:val="en-GB"/>
        </w:rPr>
        <w:t xml:space="preserve"> management of the extraction of natural resources. </w:t>
      </w:r>
    </w:p>
    <w:p w14:paraId="3CFB4CE4" w14:textId="77777777" w:rsidR="00D414C7" w:rsidRPr="002F2BC6" w:rsidRDefault="00D414C7" w:rsidP="002F2BC6">
      <w:pPr>
        <w:pStyle w:val="ListParagraph"/>
        <w:spacing w:line="480" w:lineRule="auto"/>
        <w:ind w:left="1440"/>
        <w:jc w:val="both"/>
        <w:rPr>
          <w:color w:val="000000" w:themeColor="text1"/>
          <w:sz w:val="28"/>
          <w:szCs w:val="28"/>
          <w:lang w:val="en-GB"/>
        </w:rPr>
      </w:pPr>
    </w:p>
    <w:p w14:paraId="784119F9" w14:textId="11603BC1" w:rsidR="008C2219" w:rsidRPr="002F2BC6" w:rsidRDefault="008C2219" w:rsidP="002F2BC6">
      <w:pPr>
        <w:pStyle w:val="ListParagraph"/>
        <w:numPr>
          <w:ilvl w:val="1"/>
          <w:numId w:val="2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Two:</w:t>
      </w:r>
      <w:r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8A1E95" w:rsidRPr="002F2BC6">
        <w:rPr>
          <w:color w:val="000000" w:themeColor="text1"/>
          <w:sz w:val="28"/>
          <w:szCs w:val="28"/>
          <w:lang w:val="en-GB"/>
        </w:rPr>
        <w:t>E</w:t>
      </w:r>
      <w:r w:rsidRPr="002F2BC6">
        <w:rPr>
          <w:color w:val="000000" w:themeColor="text1"/>
          <w:sz w:val="28"/>
          <w:szCs w:val="28"/>
          <w:lang w:val="en-GB"/>
        </w:rPr>
        <w:t xml:space="preserve">nhanced support 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should be provided </w:t>
      </w:r>
      <w:r w:rsidRPr="002F2BC6">
        <w:rPr>
          <w:color w:val="000000" w:themeColor="text1"/>
          <w:sz w:val="28"/>
          <w:szCs w:val="28"/>
          <w:lang w:val="en-GB"/>
        </w:rPr>
        <w:t xml:space="preserve">to national security and law enforcement agencies for improved security around the mining regions, transit routes </w:t>
      </w:r>
      <w:r w:rsidR="0054366A" w:rsidRPr="002F2BC6">
        <w:rPr>
          <w:color w:val="000000" w:themeColor="text1"/>
          <w:sz w:val="28"/>
          <w:szCs w:val="28"/>
          <w:lang w:val="en-GB"/>
        </w:rPr>
        <w:t>and border</w:t>
      </w:r>
      <w:r w:rsidRPr="002F2BC6">
        <w:rPr>
          <w:color w:val="000000" w:themeColor="text1"/>
          <w:sz w:val="28"/>
          <w:szCs w:val="28"/>
          <w:lang w:val="en-GB"/>
        </w:rPr>
        <w:t xml:space="preserve"> points</w:t>
      </w:r>
    </w:p>
    <w:p w14:paraId="5D77D753" w14:textId="77777777" w:rsidR="00D414C7" w:rsidRPr="002F2BC6" w:rsidRDefault="00D414C7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608D58EF" w14:textId="235A0255" w:rsidR="008C2219" w:rsidRPr="002F2BC6" w:rsidRDefault="008C2219" w:rsidP="002F2BC6">
      <w:pPr>
        <w:pStyle w:val="ListParagraph"/>
        <w:numPr>
          <w:ilvl w:val="1"/>
          <w:numId w:val="2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Three</w:t>
      </w:r>
      <w:r w:rsidRPr="002F2BC6">
        <w:rPr>
          <w:color w:val="000000" w:themeColor="text1"/>
          <w:sz w:val="28"/>
          <w:szCs w:val="28"/>
          <w:lang w:val="en-GB"/>
        </w:rPr>
        <w:t xml:space="preserve"> it is critical to create platforms for </w:t>
      </w:r>
      <w:r w:rsidR="0054366A" w:rsidRPr="002F2BC6">
        <w:rPr>
          <w:color w:val="000000" w:themeColor="text1"/>
          <w:sz w:val="28"/>
          <w:szCs w:val="28"/>
          <w:lang w:val="en-GB"/>
        </w:rPr>
        <w:t>inclusive</w:t>
      </w:r>
      <w:r w:rsidRPr="002F2BC6">
        <w:rPr>
          <w:color w:val="000000" w:themeColor="text1"/>
          <w:sz w:val="28"/>
          <w:szCs w:val="28"/>
          <w:lang w:val="en-GB"/>
        </w:rPr>
        <w:t xml:space="preserve"> dialogue in order to rebuild trust and confidence between mining communities, local authorities </w:t>
      </w:r>
      <w:r w:rsidR="0054366A" w:rsidRPr="002F2BC6">
        <w:rPr>
          <w:color w:val="000000" w:themeColor="text1"/>
          <w:sz w:val="28"/>
          <w:szCs w:val="28"/>
          <w:lang w:val="en-GB"/>
        </w:rPr>
        <w:t>including</w:t>
      </w:r>
      <w:r w:rsidRPr="002F2BC6">
        <w:rPr>
          <w:color w:val="000000" w:themeColor="text1"/>
          <w:sz w:val="28"/>
          <w:szCs w:val="28"/>
          <w:lang w:val="en-GB"/>
        </w:rPr>
        <w:t xml:space="preserve"> security agencies, </w:t>
      </w:r>
      <w:r w:rsidR="0054366A" w:rsidRPr="002F2BC6">
        <w:rPr>
          <w:color w:val="000000" w:themeColor="text1"/>
          <w:sz w:val="28"/>
          <w:szCs w:val="28"/>
          <w:lang w:val="en-GB"/>
        </w:rPr>
        <w:t>extraction</w:t>
      </w:r>
      <w:r w:rsidRPr="002F2BC6">
        <w:rPr>
          <w:color w:val="000000" w:themeColor="text1"/>
          <w:sz w:val="28"/>
          <w:szCs w:val="28"/>
          <w:lang w:val="en-GB"/>
        </w:rPr>
        <w:t xml:space="preserve"> </w:t>
      </w:r>
      <w:r w:rsidR="0054366A" w:rsidRPr="002F2BC6">
        <w:rPr>
          <w:color w:val="000000" w:themeColor="text1"/>
          <w:sz w:val="28"/>
          <w:szCs w:val="28"/>
          <w:lang w:val="en-GB"/>
        </w:rPr>
        <w:t>entities</w:t>
      </w:r>
      <w:r w:rsidRPr="002F2BC6">
        <w:rPr>
          <w:color w:val="000000" w:themeColor="text1"/>
          <w:sz w:val="28"/>
          <w:szCs w:val="28"/>
          <w:lang w:val="en-GB"/>
        </w:rPr>
        <w:t xml:space="preserve"> and merchants in natural resources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.  There must be real investment in </w:t>
      </w:r>
      <w:r w:rsidR="008A1E95" w:rsidRPr="002F2BC6">
        <w:rPr>
          <w:color w:val="000000" w:themeColor="text1"/>
          <w:sz w:val="28"/>
          <w:szCs w:val="28"/>
          <w:lang w:val="en-GB"/>
        </w:rPr>
        <w:lastRenderedPageBreak/>
        <w:t xml:space="preserve">these communities </w:t>
      </w:r>
      <w:r w:rsidR="00154B73" w:rsidRPr="002F2BC6">
        <w:rPr>
          <w:color w:val="000000" w:themeColor="text1"/>
          <w:sz w:val="28"/>
          <w:szCs w:val="28"/>
          <w:lang w:val="en-GB"/>
        </w:rPr>
        <w:t xml:space="preserve">including </w:t>
      </w:r>
      <w:r w:rsidR="008A1E95" w:rsidRPr="002F2BC6">
        <w:rPr>
          <w:color w:val="000000" w:themeColor="text1"/>
          <w:sz w:val="28"/>
          <w:szCs w:val="28"/>
          <w:lang w:val="en-GB"/>
        </w:rPr>
        <w:t>the creation jobs</w:t>
      </w:r>
      <w:r w:rsidR="00154B73" w:rsidRPr="002F2BC6">
        <w:rPr>
          <w:color w:val="000000" w:themeColor="text1"/>
          <w:sz w:val="28"/>
          <w:szCs w:val="28"/>
          <w:lang w:val="en-GB"/>
        </w:rPr>
        <w:t>, skills and alternative livelihoods.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 </w:t>
      </w:r>
    </w:p>
    <w:p w14:paraId="0D125722" w14:textId="088BCF92" w:rsidR="008C2219" w:rsidRPr="002F2BC6" w:rsidRDefault="008C2219" w:rsidP="002F2BC6">
      <w:pPr>
        <w:pStyle w:val="ListParagraph"/>
        <w:numPr>
          <w:ilvl w:val="1"/>
          <w:numId w:val="2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Four</w:t>
      </w:r>
      <w:r w:rsidR="008A1E95" w:rsidRPr="002F2BC6">
        <w:rPr>
          <w:b/>
          <w:bCs/>
          <w:color w:val="000000" w:themeColor="text1"/>
          <w:sz w:val="28"/>
          <w:szCs w:val="28"/>
          <w:lang w:val="en-GB"/>
        </w:rPr>
        <w:t>:</w:t>
      </w:r>
      <w:r w:rsidRPr="002F2BC6">
        <w:rPr>
          <w:color w:val="000000" w:themeColor="text1"/>
          <w:sz w:val="28"/>
          <w:szCs w:val="28"/>
          <w:lang w:val="en-GB"/>
        </w:rPr>
        <w:t xml:space="preserve"> regional countries should cooperate to deploy in a </w:t>
      </w:r>
      <w:r w:rsidR="0054366A" w:rsidRPr="002F2BC6">
        <w:rPr>
          <w:color w:val="000000" w:themeColor="text1"/>
          <w:sz w:val="28"/>
          <w:szCs w:val="28"/>
          <w:lang w:val="en-GB"/>
        </w:rPr>
        <w:t>coordinated</w:t>
      </w:r>
      <w:r w:rsidRPr="002F2BC6">
        <w:rPr>
          <w:color w:val="000000" w:themeColor="text1"/>
          <w:sz w:val="28"/>
          <w:szCs w:val="28"/>
          <w:lang w:val="en-GB"/>
        </w:rPr>
        <w:t xml:space="preserve"> manner a range of military and non-military options to </w:t>
      </w:r>
      <w:r w:rsidR="0054366A" w:rsidRPr="002F2BC6">
        <w:rPr>
          <w:color w:val="000000" w:themeColor="text1"/>
          <w:sz w:val="28"/>
          <w:szCs w:val="28"/>
          <w:lang w:val="en-GB"/>
        </w:rPr>
        <w:t>comprehensively</w:t>
      </w:r>
      <w:r w:rsidRPr="002F2BC6">
        <w:rPr>
          <w:color w:val="000000" w:themeColor="text1"/>
          <w:sz w:val="28"/>
          <w:szCs w:val="28"/>
          <w:lang w:val="en-GB"/>
        </w:rPr>
        <w:t xml:space="preserve"> deal with the challenge of armed group</w:t>
      </w:r>
      <w:r w:rsidR="00562EC7" w:rsidRPr="002F2BC6">
        <w:rPr>
          <w:color w:val="000000" w:themeColor="text1"/>
          <w:sz w:val="28"/>
          <w:szCs w:val="28"/>
          <w:lang w:val="en-GB"/>
        </w:rPr>
        <w:t xml:space="preserve">s. The </w:t>
      </w:r>
      <w:r w:rsidR="00BD7950" w:rsidRPr="002F2BC6">
        <w:rPr>
          <w:color w:val="000000" w:themeColor="text1"/>
          <w:sz w:val="28"/>
          <w:szCs w:val="28"/>
          <w:lang w:val="en-GB"/>
        </w:rPr>
        <w:t>non-</w:t>
      </w:r>
      <w:r w:rsidR="00562EC7" w:rsidRPr="002F2BC6">
        <w:rPr>
          <w:color w:val="000000" w:themeColor="text1"/>
          <w:sz w:val="28"/>
          <w:szCs w:val="28"/>
          <w:lang w:val="en-GB"/>
        </w:rPr>
        <w:t xml:space="preserve">military measures may include, disarmament, </w:t>
      </w:r>
      <w:r w:rsidR="0054366A" w:rsidRPr="002F2BC6">
        <w:rPr>
          <w:color w:val="000000" w:themeColor="text1"/>
          <w:sz w:val="28"/>
          <w:szCs w:val="28"/>
          <w:lang w:val="en-GB"/>
        </w:rPr>
        <w:t>demobilisation</w:t>
      </w:r>
      <w:r w:rsidR="00562EC7" w:rsidRPr="002F2BC6">
        <w:rPr>
          <w:color w:val="000000" w:themeColor="text1"/>
          <w:sz w:val="28"/>
          <w:szCs w:val="28"/>
          <w:lang w:val="en-GB"/>
        </w:rPr>
        <w:t xml:space="preserve">, and </w:t>
      </w:r>
      <w:r w:rsidR="0054366A" w:rsidRPr="002F2BC6">
        <w:rPr>
          <w:color w:val="000000" w:themeColor="text1"/>
          <w:sz w:val="28"/>
          <w:szCs w:val="28"/>
          <w:lang w:val="en-GB"/>
        </w:rPr>
        <w:t>reintegration programmes</w:t>
      </w:r>
      <w:r w:rsidR="00562EC7" w:rsidRPr="002F2BC6">
        <w:rPr>
          <w:color w:val="000000" w:themeColor="text1"/>
          <w:sz w:val="28"/>
          <w:szCs w:val="28"/>
          <w:lang w:val="en-GB"/>
        </w:rPr>
        <w:t xml:space="preserve"> for the ex-combatants</w:t>
      </w:r>
      <w:r w:rsidR="008A1E95" w:rsidRPr="002F2BC6">
        <w:rPr>
          <w:color w:val="000000" w:themeColor="text1"/>
          <w:sz w:val="28"/>
          <w:szCs w:val="28"/>
          <w:lang w:val="en-GB"/>
        </w:rPr>
        <w:t>.</w:t>
      </w:r>
    </w:p>
    <w:p w14:paraId="76A6BC92" w14:textId="77777777" w:rsidR="00D414C7" w:rsidRPr="002F2BC6" w:rsidRDefault="00D414C7" w:rsidP="002F2BC6">
      <w:pPr>
        <w:pStyle w:val="ListParagraph"/>
        <w:spacing w:line="480" w:lineRule="auto"/>
        <w:ind w:left="1440"/>
        <w:jc w:val="both"/>
        <w:rPr>
          <w:color w:val="000000" w:themeColor="text1"/>
          <w:sz w:val="28"/>
          <w:szCs w:val="28"/>
          <w:lang w:val="en-GB"/>
        </w:rPr>
      </w:pPr>
    </w:p>
    <w:p w14:paraId="4BF628FD" w14:textId="759D3781" w:rsidR="00562EC7" w:rsidRPr="002F2BC6" w:rsidRDefault="00562EC7" w:rsidP="002F2BC6">
      <w:pPr>
        <w:pStyle w:val="ListParagraph"/>
        <w:numPr>
          <w:ilvl w:val="1"/>
          <w:numId w:val="2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Fi</w:t>
      </w:r>
      <w:r w:rsidR="008A1E95" w:rsidRPr="002F2BC6">
        <w:rPr>
          <w:b/>
          <w:bCs/>
          <w:color w:val="000000" w:themeColor="text1"/>
          <w:sz w:val="28"/>
          <w:szCs w:val="28"/>
          <w:lang w:val="en-GB"/>
        </w:rPr>
        <w:t>ve</w:t>
      </w:r>
      <w:r w:rsidRPr="002F2BC6">
        <w:rPr>
          <w:color w:val="000000" w:themeColor="text1"/>
          <w:sz w:val="28"/>
          <w:szCs w:val="28"/>
          <w:lang w:val="en-GB"/>
        </w:rPr>
        <w:t xml:space="preserve"> there is need </w:t>
      </w:r>
      <w:r w:rsidR="0054366A" w:rsidRPr="002F2BC6">
        <w:rPr>
          <w:color w:val="000000" w:themeColor="text1"/>
          <w:sz w:val="28"/>
          <w:szCs w:val="28"/>
          <w:lang w:val="en-GB"/>
        </w:rPr>
        <w:t>to strengthen</w:t>
      </w:r>
      <w:r w:rsidRPr="002F2BC6">
        <w:rPr>
          <w:color w:val="000000" w:themeColor="text1"/>
          <w:sz w:val="28"/>
          <w:szCs w:val="28"/>
          <w:lang w:val="en-GB"/>
        </w:rPr>
        <w:t xml:space="preserve"> regional cooperation that deepens the economic integration of </w:t>
      </w:r>
      <w:r w:rsidR="0054366A" w:rsidRPr="002F2BC6">
        <w:rPr>
          <w:color w:val="000000" w:themeColor="text1"/>
          <w:sz w:val="28"/>
          <w:szCs w:val="28"/>
          <w:lang w:val="en-GB"/>
        </w:rPr>
        <w:t>the</w:t>
      </w:r>
      <w:r w:rsidRPr="002F2BC6">
        <w:rPr>
          <w:color w:val="000000" w:themeColor="text1"/>
          <w:sz w:val="28"/>
          <w:szCs w:val="28"/>
          <w:lang w:val="en-GB"/>
        </w:rPr>
        <w:t xml:space="preserve"> affected countries with a special focus being accorded to the productive utilization </w:t>
      </w:r>
      <w:r w:rsidR="0054366A" w:rsidRPr="002F2BC6">
        <w:rPr>
          <w:color w:val="000000" w:themeColor="text1"/>
          <w:sz w:val="28"/>
          <w:szCs w:val="28"/>
          <w:lang w:val="en-GB"/>
        </w:rPr>
        <w:t>of</w:t>
      </w:r>
      <w:r w:rsidRPr="002F2BC6">
        <w:rPr>
          <w:color w:val="000000" w:themeColor="text1"/>
          <w:sz w:val="28"/>
          <w:szCs w:val="28"/>
          <w:lang w:val="en-GB"/>
        </w:rPr>
        <w:t xml:space="preserve"> national resources. Regional cooperation is also critical for the implementation of the Addis Ababa </w:t>
      </w:r>
      <w:r w:rsidR="0054366A" w:rsidRPr="002F2BC6">
        <w:rPr>
          <w:color w:val="000000" w:themeColor="text1"/>
          <w:sz w:val="28"/>
          <w:szCs w:val="28"/>
          <w:lang w:val="en-GB"/>
        </w:rPr>
        <w:t>Framework</w:t>
      </w:r>
      <w:r w:rsidRPr="002F2BC6">
        <w:rPr>
          <w:color w:val="000000" w:themeColor="text1"/>
          <w:sz w:val="28"/>
          <w:szCs w:val="28"/>
          <w:lang w:val="en-GB"/>
        </w:rPr>
        <w:t xml:space="preserve"> Agreement and other </w:t>
      </w:r>
      <w:r w:rsidR="0054366A" w:rsidRPr="002F2BC6">
        <w:rPr>
          <w:color w:val="000000" w:themeColor="text1"/>
          <w:sz w:val="28"/>
          <w:szCs w:val="28"/>
          <w:lang w:val="en-GB"/>
        </w:rPr>
        <w:t>regional</w:t>
      </w:r>
      <w:r w:rsidRPr="002F2BC6">
        <w:rPr>
          <w:color w:val="000000" w:themeColor="text1"/>
          <w:sz w:val="28"/>
          <w:szCs w:val="28"/>
          <w:lang w:val="en-GB"/>
        </w:rPr>
        <w:t xml:space="preserve"> tools to fight illegal exploitation and trade in natural resources</w:t>
      </w:r>
    </w:p>
    <w:p w14:paraId="339483A6" w14:textId="77777777" w:rsidR="00D414C7" w:rsidRPr="002F2BC6" w:rsidRDefault="00D414C7" w:rsidP="002F2BC6">
      <w:pPr>
        <w:pStyle w:val="ListParagraph"/>
        <w:spacing w:line="480" w:lineRule="auto"/>
        <w:rPr>
          <w:color w:val="000000" w:themeColor="text1"/>
          <w:sz w:val="28"/>
          <w:szCs w:val="28"/>
          <w:lang w:val="en-GB"/>
        </w:rPr>
      </w:pPr>
    </w:p>
    <w:p w14:paraId="266745B0" w14:textId="456D22BE" w:rsidR="00562EC7" w:rsidRPr="002F2BC6" w:rsidRDefault="00562EC7" w:rsidP="009F66B6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  <w:r w:rsidRPr="002F2BC6">
        <w:rPr>
          <w:color w:val="000000" w:themeColor="text1"/>
          <w:sz w:val="28"/>
          <w:szCs w:val="28"/>
          <w:lang w:val="en-GB"/>
        </w:rPr>
        <w:t xml:space="preserve">Let me conclude by </w:t>
      </w:r>
      <w:r w:rsidR="00BD7950" w:rsidRPr="002F2BC6">
        <w:rPr>
          <w:color w:val="000000" w:themeColor="text1"/>
          <w:sz w:val="28"/>
          <w:szCs w:val="28"/>
          <w:lang w:val="en-GB"/>
        </w:rPr>
        <w:t>re</w:t>
      </w:r>
      <w:r w:rsidR="0054366A" w:rsidRPr="002F2BC6">
        <w:rPr>
          <w:color w:val="000000" w:themeColor="text1"/>
          <w:sz w:val="28"/>
          <w:szCs w:val="28"/>
          <w:lang w:val="en-GB"/>
        </w:rPr>
        <w:t>affirming</w:t>
      </w:r>
      <w:r w:rsidRPr="002F2BC6">
        <w:rPr>
          <w:color w:val="000000" w:themeColor="text1"/>
          <w:sz w:val="28"/>
          <w:szCs w:val="28"/>
          <w:lang w:val="en-GB"/>
        </w:rPr>
        <w:t xml:space="preserve"> Kenya’s commitment as a Great Lakes Region country to supporting 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the transformation of our region through </w:t>
      </w:r>
      <w:r w:rsidR="008A1E95" w:rsidRPr="002F2BC6">
        <w:rPr>
          <w:color w:val="000000" w:themeColor="text1"/>
          <w:sz w:val="28"/>
          <w:szCs w:val="28"/>
          <w:lang w:val="en-GB"/>
        </w:rPr>
        <w:lastRenderedPageBreak/>
        <w:t>the better</w:t>
      </w:r>
      <w:r w:rsidRPr="002F2BC6">
        <w:rPr>
          <w:color w:val="000000" w:themeColor="text1"/>
          <w:sz w:val="28"/>
          <w:szCs w:val="28"/>
          <w:lang w:val="en-GB"/>
        </w:rPr>
        <w:t xml:space="preserve"> management of </w:t>
      </w:r>
      <w:r w:rsidR="008A1E95" w:rsidRPr="002F2BC6">
        <w:rPr>
          <w:color w:val="000000" w:themeColor="text1"/>
          <w:sz w:val="28"/>
          <w:szCs w:val="28"/>
          <w:lang w:val="en-GB"/>
        </w:rPr>
        <w:t xml:space="preserve">our </w:t>
      </w:r>
      <w:r w:rsidRPr="002F2BC6">
        <w:rPr>
          <w:color w:val="000000" w:themeColor="text1"/>
          <w:sz w:val="28"/>
          <w:szCs w:val="28"/>
          <w:lang w:val="en-GB"/>
        </w:rPr>
        <w:t>natura</w:t>
      </w:r>
      <w:r w:rsidR="008A1E95" w:rsidRPr="002F2BC6">
        <w:rPr>
          <w:color w:val="000000" w:themeColor="text1"/>
          <w:sz w:val="28"/>
          <w:szCs w:val="28"/>
          <w:lang w:val="en-GB"/>
        </w:rPr>
        <w:t>l resources</w:t>
      </w:r>
      <w:r w:rsidR="00902DD5" w:rsidRPr="002F2BC6">
        <w:rPr>
          <w:color w:val="000000" w:themeColor="text1"/>
          <w:sz w:val="28"/>
          <w:szCs w:val="28"/>
          <w:lang w:val="en-GB"/>
        </w:rPr>
        <w:t xml:space="preserve"> for our shared prosperity.</w:t>
      </w:r>
    </w:p>
    <w:p w14:paraId="06DABFE6" w14:textId="77777777" w:rsidR="00D414C7" w:rsidRPr="002F2BC6" w:rsidRDefault="00D414C7" w:rsidP="002F2BC6">
      <w:pPr>
        <w:pStyle w:val="ListParagraph"/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</w:p>
    <w:p w14:paraId="5AAB5288" w14:textId="1075ECC7" w:rsidR="00BD7950" w:rsidRPr="002F2BC6" w:rsidRDefault="00BD7950" w:rsidP="002F2BC6">
      <w:pPr>
        <w:pStyle w:val="ListParagraph"/>
        <w:spacing w:line="480" w:lineRule="auto"/>
        <w:jc w:val="both"/>
        <w:rPr>
          <w:b/>
          <w:bCs/>
          <w:color w:val="000000" w:themeColor="text1"/>
          <w:sz w:val="28"/>
          <w:szCs w:val="28"/>
          <w:lang w:val="en-GB"/>
        </w:rPr>
      </w:pPr>
      <w:r w:rsidRPr="002F2BC6">
        <w:rPr>
          <w:b/>
          <w:bCs/>
          <w:color w:val="000000" w:themeColor="text1"/>
          <w:sz w:val="28"/>
          <w:szCs w:val="28"/>
          <w:lang w:val="en-GB"/>
        </w:rPr>
        <w:t>I thank you for your attention</w:t>
      </w:r>
    </w:p>
    <w:p w14:paraId="512DAD8F" w14:textId="0AF97EF6" w:rsidR="008C2219" w:rsidRPr="002F2BC6" w:rsidRDefault="008C2219" w:rsidP="002F2BC6">
      <w:pPr>
        <w:pStyle w:val="ListParagraph"/>
        <w:spacing w:line="480" w:lineRule="auto"/>
        <w:jc w:val="both"/>
        <w:rPr>
          <w:color w:val="000000" w:themeColor="text1"/>
          <w:sz w:val="28"/>
          <w:szCs w:val="28"/>
          <w:lang w:val="en-GB"/>
        </w:rPr>
      </w:pPr>
    </w:p>
    <w:sectPr w:rsidR="008C2219" w:rsidRPr="002F2BC6" w:rsidSect="009F66B6">
      <w:headerReference w:type="default" r:id="rId8"/>
      <w:footerReference w:type="even" r:id="rId9"/>
      <w:footerReference w:type="default" r:id="rId10"/>
      <w:pgSz w:w="11906" w:h="16838"/>
      <w:pgMar w:top="29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8AC3" w14:textId="77777777" w:rsidR="00550C0F" w:rsidRDefault="00550C0F" w:rsidP="00F557D1">
      <w:r>
        <w:separator/>
      </w:r>
    </w:p>
  </w:endnote>
  <w:endnote w:type="continuationSeparator" w:id="0">
    <w:p w14:paraId="7EF69F70" w14:textId="77777777" w:rsidR="00550C0F" w:rsidRDefault="00550C0F" w:rsidP="00F5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9688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DADFF4" w14:textId="26459C25" w:rsidR="00F557D1" w:rsidRDefault="00F557D1" w:rsidP="001542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B94D65" w14:textId="77777777" w:rsidR="00F557D1" w:rsidRDefault="00F557D1" w:rsidP="00F557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19957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DE844F" w14:textId="5B0A6791" w:rsidR="00F557D1" w:rsidRDefault="00F557D1" w:rsidP="001542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094665" w14:textId="77777777" w:rsidR="00F557D1" w:rsidRDefault="00F557D1" w:rsidP="00F55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93AA" w14:textId="77777777" w:rsidR="00550C0F" w:rsidRDefault="00550C0F" w:rsidP="00F557D1">
      <w:r>
        <w:separator/>
      </w:r>
    </w:p>
  </w:footnote>
  <w:footnote w:type="continuationSeparator" w:id="0">
    <w:p w14:paraId="574A42C5" w14:textId="77777777" w:rsidR="00550C0F" w:rsidRDefault="00550C0F" w:rsidP="00F55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4426" w14:textId="4EC0CE9F" w:rsidR="002F2BC6" w:rsidRPr="002F2BC6" w:rsidRDefault="002F2BC6" w:rsidP="002F2BC6">
    <w:pPr>
      <w:pStyle w:val="Header"/>
      <w:jc w:val="right"/>
      <w:rPr>
        <w:i/>
        <w:iCs/>
        <w:color w:val="FF0000"/>
      </w:rPr>
    </w:pPr>
    <w:r w:rsidRPr="002F2BC6">
      <w:rPr>
        <w:i/>
        <w:iCs/>
        <w:color w:val="FF0000"/>
      </w:rPr>
      <w:t>Please 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7E9"/>
    <w:multiLevelType w:val="hybridMultilevel"/>
    <w:tmpl w:val="80105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01A77"/>
    <w:multiLevelType w:val="hybridMultilevel"/>
    <w:tmpl w:val="80105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BE"/>
    <w:rsid w:val="00007321"/>
    <w:rsid w:val="00030A26"/>
    <w:rsid w:val="000455A9"/>
    <w:rsid w:val="000A38CE"/>
    <w:rsid w:val="000D2671"/>
    <w:rsid w:val="001523A2"/>
    <w:rsid w:val="00154B73"/>
    <w:rsid w:val="00182B29"/>
    <w:rsid w:val="001C5790"/>
    <w:rsid w:val="001E0E77"/>
    <w:rsid w:val="002364B4"/>
    <w:rsid w:val="00256030"/>
    <w:rsid w:val="00267C69"/>
    <w:rsid w:val="0027095A"/>
    <w:rsid w:val="002B0AA2"/>
    <w:rsid w:val="002F2BC6"/>
    <w:rsid w:val="00310C9A"/>
    <w:rsid w:val="00311DD4"/>
    <w:rsid w:val="003418CF"/>
    <w:rsid w:val="00362A1D"/>
    <w:rsid w:val="003B05F3"/>
    <w:rsid w:val="003C030A"/>
    <w:rsid w:val="003D3364"/>
    <w:rsid w:val="00411076"/>
    <w:rsid w:val="00500540"/>
    <w:rsid w:val="00525589"/>
    <w:rsid w:val="00537343"/>
    <w:rsid w:val="0054366A"/>
    <w:rsid w:val="00550C0F"/>
    <w:rsid w:val="00562EC7"/>
    <w:rsid w:val="005778EF"/>
    <w:rsid w:val="005C622C"/>
    <w:rsid w:val="005D65AE"/>
    <w:rsid w:val="00611DF3"/>
    <w:rsid w:val="006E56BE"/>
    <w:rsid w:val="007A139F"/>
    <w:rsid w:val="007A463F"/>
    <w:rsid w:val="007A5B5E"/>
    <w:rsid w:val="008A1E95"/>
    <w:rsid w:val="008C2219"/>
    <w:rsid w:val="00902DD5"/>
    <w:rsid w:val="009642BB"/>
    <w:rsid w:val="009F66B6"/>
    <w:rsid w:val="00BD7950"/>
    <w:rsid w:val="00BE6137"/>
    <w:rsid w:val="00C61D93"/>
    <w:rsid w:val="00C8541A"/>
    <w:rsid w:val="00CA6E58"/>
    <w:rsid w:val="00CC02D8"/>
    <w:rsid w:val="00D414C7"/>
    <w:rsid w:val="00D447E4"/>
    <w:rsid w:val="00E53B22"/>
    <w:rsid w:val="00F0132B"/>
    <w:rsid w:val="00F557D1"/>
    <w:rsid w:val="00FA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B742"/>
  <w15:chartTrackingRefBased/>
  <w15:docId w15:val="{A242FAA3-C223-8C4E-A0ED-09ED0CBD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6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5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D1"/>
  </w:style>
  <w:style w:type="character" w:styleId="PageNumber">
    <w:name w:val="page number"/>
    <w:basedOn w:val="DefaultParagraphFont"/>
    <w:uiPriority w:val="99"/>
    <w:semiHidden/>
    <w:unhideWhenUsed/>
    <w:rsid w:val="00F557D1"/>
  </w:style>
  <w:style w:type="paragraph" w:styleId="Header">
    <w:name w:val="header"/>
    <w:basedOn w:val="Normal"/>
    <w:link w:val="HeaderChar"/>
    <w:uiPriority w:val="99"/>
    <w:unhideWhenUsed/>
    <w:rsid w:val="00BD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mfa</dc:creator>
  <cp:keywords/>
  <dc:description/>
  <cp:lastModifiedBy>catherine nyakoe</cp:lastModifiedBy>
  <cp:revision>2</cp:revision>
  <cp:lastPrinted>2021-10-20T13:21:00Z</cp:lastPrinted>
  <dcterms:created xsi:type="dcterms:W3CDTF">2021-10-20T13:28:00Z</dcterms:created>
  <dcterms:modified xsi:type="dcterms:W3CDTF">2021-10-20T13:28:00Z</dcterms:modified>
</cp:coreProperties>
</file>